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E" w:rsidRPr="002F0826" w:rsidRDefault="00D15C5E" w:rsidP="002F0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1E1" w:rsidRDefault="00B661E1" w:rsidP="00D15C5E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4E694D" w:rsidRPr="004E694D" w:rsidRDefault="004E694D" w:rsidP="004E69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94D">
        <w:rPr>
          <w:rFonts w:ascii="Times New Roman" w:eastAsia="Calibri" w:hAnsi="Times New Roman" w:cs="Times New Roman"/>
          <w:sz w:val="24"/>
          <w:szCs w:val="24"/>
        </w:rPr>
        <w:t>МБОУ «Б-Болдинская средняя школа им. А.С. Пушкина»</w:t>
      </w:r>
    </w:p>
    <w:p w:rsidR="00B661E1" w:rsidRDefault="00B661E1" w:rsidP="00D15C5E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1E1" w:rsidRPr="003A44A1" w:rsidRDefault="00B661E1" w:rsidP="00D15C5E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B661E1" w:rsidRPr="00B661E1" w:rsidRDefault="00B661E1" w:rsidP="00B661E1">
      <w:pPr>
        <w:spacing w:line="360" w:lineRule="auto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B661E1">
        <w:rPr>
          <w:rFonts w:ascii="Times New Roman" w:hAnsi="Times New Roman" w:cs="Times New Roman"/>
          <w:b/>
          <w:shadow/>
          <w:sz w:val="40"/>
          <w:szCs w:val="40"/>
        </w:rPr>
        <w:t>РАБОЧАЯ   ПРОГРАММА</w:t>
      </w:r>
    </w:p>
    <w:p w:rsidR="00B661E1" w:rsidRPr="00B661E1" w:rsidRDefault="00B661E1" w:rsidP="00B661E1">
      <w:pPr>
        <w:spacing w:line="360" w:lineRule="auto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B661E1">
        <w:rPr>
          <w:rFonts w:ascii="Times New Roman" w:hAnsi="Times New Roman" w:cs="Times New Roman"/>
          <w:b/>
          <w:shadow/>
          <w:sz w:val="40"/>
          <w:szCs w:val="40"/>
        </w:rPr>
        <w:t>по предмету    «ИЗОБРАЗИТЕЛЬНОЕ  ИСКУССТВО»</w:t>
      </w:r>
    </w:p>
    <w:p w:rsidR="00B661E1" w:rsidRPr="00B661E1" w:rsidRDefault="00B661E1" w:rsidP="00B661E1">
      <w:pPr>
        <w:spacing w:line="360" w:lineRule="auto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B661E1">
        <w:rPr>
          <w:rFonts w:ascii="Times New Roman" w:hAnsi="Times New Roman" w:cs="Times New Roman"/>
          <w:b/>
          <w:shadow/>
          <w:sz w:val="40"/>
          <w:szCs w:val="40"/>
        </w:rPr>
        <w:t>5-8 класс</w:t>
      </w:r>
    </w:p>
    <w:p w:rsidR="00B661E1" w:rsidRPr="00B661E1" w:rsidRDefault="00B661E1" w:rsidP="00B661E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E1">
        <w:rPr>
          <w:rFonts w:ascii="Times New Roman" w:hAnsi="Times New Roman" w:cs="Times New Roman"/>
          <w:b/>
          <w:sz w:val="40"/>
          <w:szCs w:val="40"/>
        </w:rPr>
        <w:t xml:space="preserve">Предметная линия учебников под редакцией </w:t>
      </w:r>
    </w:p>
    <w:p w:rsidR="00B661E1" w:rsidRPr="00B661E1" w:rsidRDefault="00B661E1" w:rsidP="00B661E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E1">
        <w:rPr>
          <w:rFonts w:ascii="Times New Roman" w:hAnsi="Times New Roman" w:cs="Times New Roman"/>
          <w:b/>
          <w:sz w:val="40"/>
          <w:szCs w:val="40"/>
        </w:rPr>
        <w:t>Б.М. Неменского</w:t>
      </w:r>
    </w:p>
    <w:p w:rsidR="00D15C5E" w:rsidRDefault="00D15C5E" w:rsidP="00D15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C5E" w:rsidRDefault="00D15C5E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A79" w:rsidRDefault="00E05A79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CC6" w:rsidRDefault="00271CC6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FC4" w:rsidRDefault="00FC4FC4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BF5" w:rsidRDefault="00874BF5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BF5" w:rsidRDefault="00874BF5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BF5" w:rsidRDefault="00874BF5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BF5" w:rsidRDefault="00874BF5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BF5" w:rsidRDefault="00874BF5" w:rsidP="00D15C5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C5E" w:rsidRPr="00FC4FC4" w:rsidRDefault="00FC4FC4" w:rsidP="00D15C5E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4F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F0826" w:rsidRPr="00FC4F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5C5E" w:rsidRPr="00FC4FC4">
        <w:rPr>
          <w:rFonts w:ascii="Times New Roman" w:hAnsi="Times New Roman" w:cs="Times New Roman"/>
          <w:b/>
          <w:sz w:val="28"/>
          <w:szCs w:val="28"/>
          <w:u w:val="single"/>
        </w:rPr>
        <w:t>Личностные, метапредметные и предметные результаты</w:t>
      </w:r>
    </w:p>
    <w:p w:rsidR="00D15C5E" w:rsidRDefault="00D15C5E" w:rsidP="00D15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FC4">
        <w:rPr>
          <w:rFonts w:ascii="Times New Roman" w:hAnsi="Times New Roman" w:cs="Times New Roman"/>
          <w:b/>
          <w:sz w:val="28"/>
          <w:szCs w:val="28"/>
          <w:u w:val="single"/>
        </w:rPr>
        <w:t>освоения учебного предмета</w:t>
      </w:r>
    </w:p>
    <w:p w:rsidR="00B661E1" w:rsidRDefault="00B661E1" w:rsidP="00B661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 w:right="141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4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ного отношения к рукотворным памятникам старины, к по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ликультурному наследию нашей страны, осознание себя граж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формирование уважительного и доброжелательного от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сов;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тию и самообразованию;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развитие эстетической потребности в общении с народ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ным декоративно-прикладным искусством, творческих спо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собностей, наблюдательности, зрительной памяти, воображе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выков в процессе совместной практической творческой дея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воспитание российской гражданской идентичности, чув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гордости за традиционное искусство </w:t>
      </w:r>
      <w:r w:rsidRPr="00321F4D">
        <w:rPr>
          <w:rFonts w:ascii="Times New Roman" w:hAnsi="Times New Roman" w:cs="Times New Roman"/>
          <w:color w:val="212121"/>
          <w:sz w:val="28"/>
          <w:szCs w:val="28"/>
        </w:rPr>
        <w:t xml:space="preserve">своего 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t>народа и дру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гих народов России, усвоение традиционных ценностей мно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гонационального народа России; приобретение представлений </w:t>
      </w:r>
      <w:r w:rsidRPr="00321F4D">
        <w:rPr>
          <w:rFonts w:ascii="Times New Roman" w:hAnsi="Times New Roman" w:cs="Times New Roman"/>
          <w:color w:val="212121"/>
          <w:sz w:val="28"/>
          <w:szCs w:val="28"/>
        </w:rPr>
        <w:t xml:space="preserve">об 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ведущих центров </w:t>
      </w:r>
      <w:r w:rsidRPr="00321F4D">
        <w:rPr>
          <w:rFonts w:ascii="Times New Roman" w:hAnsi="Times New Roman" w:cs="Times New Roman"/>
          <w:color w:val="212121"/>
          <w:sz w:val="28"/>
          <w:szCs w:val="28"/>
        </w:rPr>
        <w:t xml:space="preserve">народных 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t>художественных промыслов России, их значении в современной жизни;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формирование целостного взгляда на мир народного ис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кусства: крестьянское бытовое искусство и современные на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родные </w:t>
      </w:r>
      <w:r w:rsidRPr="00321F4D">
        <w:rPr>
          <w:rFonts w:ascii="Times New Roman" w:hAnsi="Times New Roman" w:cs="Times New Roman"/>
          <w:color w:val="212121"/>
          <w:sz w:val="28"/>
          <w:szCs w:val="28"/>
        </w:rPr>
        <w:t xml:space="preserve">промыслы, 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t xml:space="preserve">которые объединяет верность традиции как </w:t>
      </w:r>
      <w:r w:rsidRPr="00321F4D">
        <w:rPr>
          <w:rFonts w:ascii="Times New Roman" w:hAnsi="Times New Roman" w:cs="Times New Roman"/>
          <w:color w:val="212121"/>
          <w:sz w:val="28"/>
          <w:szCs w:val="28"/>
        </w:rPr>
        <w:t xml:space="preserve">незыблемому 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t>закону народного творчества;</w:t>
      </w:r>
    </w:p>
    <w:p w:rsid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воспитание уважения и интереса к художественной куль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туре других стран и народов, в частности к классическому декоративно-прикладному искусству — сокровищнице миро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вой цивилизациию.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F4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Метапредметные результаты: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осознавать народное (крестьянское) прикладное искусство как единый образ цельного и стройного мира, несу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щий упорядоченность космоса, постигать народные представления о красоте, мироздании, которые «были и мирочувствованием и самой жизнью» (М. А. Некрасова); понимание ценности памятников крестьянского искусства для зрителя </w:t>
      </w:r>
      <w:r w:rsidRPr="00321F4D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t xml:space="preserve"> в.;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сии; умение сравнивать, объяснять, в чём отличие, например, жилища, одежды народов Русского Севера и Закавказья, иных регионов России;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умение самостоятельно определять цели и задачи в учё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ности, например, через более глубокое освоение программно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го материала (возможная тематика: «Традиционные образы народного искусства — солнце, древо, птица, конь — в карти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нах, народных сказках и песнях», «Искусства, которые объеди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ками устно-поэтического творчества (народные песни, были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ны), выстраивание связей между смежными предметными об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ластями (литература, история, география);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осознанно выбирать наиболее эффективные спо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ного изображения; организует самостоятельный поиск ху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дожественно-познавательного материала по конкретной тема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чества, реализует себя в качестве экскурсовода);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определять способы действия в рамках необхо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оценивать искусство современных народных ху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дожественных промыслов как часть культуры народа, как са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мобытную предметно-преобразовательную творческую дея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тельность,  связанную  с  традициями;  умение  сознавать народные художественные промыслы как прошлое в настоя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щем, обращенном в будущее и осуществляющем связь времён;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творчески сотрудничать со сверстниками в про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цессе выполнения коллективных творческих работ и исследо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вательских проектов, строить продуктивное общение, межлич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ностные  отношения,  распределять роли  в  соответствии с индивидуальными особенностями учеников, разрешать кон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фликты и т. д.;</w:t>
      </w:r>
    </w:p>
    <w:p w:rsid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ориентироваться в современных художественных промыслах России, не включённых в программное содержа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ние, отмечать в них характерные особенности, черты нацио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нального своеобразия, единство с природой, связь элементов орнамента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с местными народными традициями.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21F4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осознание древних корней, места и значения уникаль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ного народного (крестьянского) прикладного искусства в жиз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ни отдельного человека и сообщества людей, территориально связанных между собой;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знание и понимание специфики образного языка народ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умение выявлять в произведениях крестьянского при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кладного искусства тесную связь утилитарно-функционально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го и художественно-образного начал, конструктивного, деко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освоение в практических формах работы образного язы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ного, лаконичного декоративно-обобщённого изображения в опоре на существующие народные традиции;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го костюма и т. д.) на основе народной традиции в различных художественных материалах и техниках;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приобретение опыта совместной поисковой деятельно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сти, связанной с изучением древних корней и особенностей крестьянского прикладного искусства.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осознание роли декоративно-прикладного искусства раз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ных стран и времён в жизни человека и общества, его со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циальных функций;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расширение представлений о многообразии форм и де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кора в произведениях классического декоративно-прикладно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го искусства, художественно-познавательного, культурного кругозора;</w:t>
      </w:r>
    </w:p>
    <w:p w:rsidR="00321F4D" w:rsidRPr="00321F4D" w:rsidRDefault="00321F4D" w:rsidP="00321F4D">
      <w:pPr>
        <w:shd w:val="clear" w:color="auto" w:fill="FFFFFF"/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color w:val="000000"/>
          <w:sz w:val="28"/>
          <w:szCs w:val="28"/>
        </w:rPr>
        <w:t>• понимание места и значения современного декоратив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ного искусства в жизни человека и общества, знание разно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образных видов современного декоративного творчества, ма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териалов, техник (художественное стекло, керамика, ковка, литьё, гобелен, роспись по ткани и т. д.); расширение обще</w:t>
      </w:r>
      <w:r w:rsidRPr="00321F4D">
        <w:rPr>
          <w:rFonts w:ascii="Times New Roman" w:hAnsi="Times New Roman" w:cs="Times New Roman"/>
          <w:color w:val="000000"/>
          <w:sz w:val="28"/>
          <w:szCs w:val="28"/>
        </w:rPr>
        <w:softHyphen/>
        <w:t>культурного художественно-познавательного кругозора;</w:t>
      </w:r>
    </w:p>
    <w:p w:rsidR="00B661E1" w:rsidRDefault="00B661E1" w:rsidP="00B661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4141D5" w:rsidRPr="004141D5" w:rsidRDefault="004141D5" w:rsidP="00414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344C1C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141D5" w:rsidRPr="00344C1C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34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41D5" w:rsidRPr="004141D5" w:rsidRDefault="004141D5" w:rsidP="00414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Метапредметные результаты</w:t>
      </w:r>
      <w:r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уровень сформированности  универсальных способностей учащихся, проявляющихся в познавательной и практической творческой деятельности: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141D5" w:rsidRPr="004141D5" w:rsidRDefault="004141D5" w:rsidP="00414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Предметные результаты</w:t>
      </w:r>
      <w:r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сопереживанию, зрительной памяти, ассоциативного мышления, художественного вкуса и творческого воображения;</w:t>
      </w:r>
    </w:p>
    <w:p w:rsidR="00344C1C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и значении изобразительного искусства в жизни человека;</w:t>
      </w:r>
    </w:p>
    <w:p w:rsidR="00344C1C" w:rsidRDefault="001B0BFD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знаний об основных видах и жанрах изобразительного искусства;</w:t>
      </w:r>
    </w:p>
    <w:p w:rsidR="001B0BFD" w:rsidRPr="004141D5" w:rsidRDefault="001B0BFD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знаний об основных средствах художественной выразительности, о художественных материалах и художественных техниках  в изобразительном искусстве;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 опыта работы над визуальным образом в синтетических искусствах (театр и кино);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4141D5" w:rsidRPr="004141D5" w:rsidRDefault="00344C1C" w:rsidP="00344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141D5" w:rsidRPr="004141D5" w:rsidRDefault="004141D5" w:rsidP="00E374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61E1" w:rsidRDefault="00B661E1" w:rsidP="00B661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b/>
          <w:bCs/>
          <w:color w:val="000000"/>
          <w:sz w:val="28"/>
          <w:szCs w:val="28"/>
          <w:u w:val="single"/>
        </w:rPr>
        <w:t>Личностные результаты</w:t>
      </w:r>
      <w:r w:rsidRPr="00662814">
        <w:rPr>
          <w:color w:val="000000"/>
          <w:sz w:val="28"/>
          <w:szCs w:val="28"/>
        </w:rPr>
        <w:t> отображают готовность и способность обучающихся к саморазвитию, ценностно-смысловые установки и личностные качества; сформированность основ российской, гражданской идентичности: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осознание своей этнической принадлежности, знание культуры своего народа,         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  на основе мотивации к обучению и познанию;</w:t>
      </w:r>
    </w:p>
    <w:p w:rsidR="00662814" w:rsidRDefault="00662814" w:rsidP="0066281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b/>
          <w:bCs/>
          <w:color w:val="000000"/>
          <w:sz w:val="28"/>
          <w:szCs w:val="28"/>
          <w:u w:val="single"/>
        </w:rPr>
        <w:t>Метапредметные результаты</w:t>
      </w:r>
      <w:r w:rsidRPr="00662814">
        <w:rPr>
          <w:color w:val="000000"/>
          <w:sz w:val="28"/>
          <w:szCs w:val="28"/>
        </w:rPr>
        <w:t> освоения основной образовательной программы по Изобразительному искусству  основного общего образования должны отражать: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новые задачи в учебе;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умение оценивать правильность выполнения учебной задачи;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владение основами самоконтроля, самооценки;</w:t>
      </w:r>
    </w:p>
    <w:p w:rsidR="00662814" w:rsidRDefault="00662814" w:rsidP="0066281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   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62814" w:rsidRDefault="00662814" w:rsidP="0066281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 xml:space="preserve"> </w:t>
      </w:r>
      <w:r w:rsidRPr="00662814">
        <w:rPr>
          <w:b/>
          <w:bCs/>
          <w:color w:val="000000"/>
          <w:sz w:val="28"/>
          <w:szCs w:val="28"/>
          <w:u w:val="single"/>
        </w:rPr>
        <w:t>Предметные результаты</w:t>
      </w:r>
      <w:r w:rsidRPr="00662814">
        <w:rPr>
          <w:color w:val="000000"/>
          <w:sz w:val="28"/>
          <w:szCs w:val="28"/>
        </w:rPr>
        <w:t> представляют собой освоенный обучающимися опыт художественно - творческой деятельности:</w:t>
      </w:r>
    </w:p>
    <w:p w:rsidR="001B0BFD" w:rsidRDefault="001B0BFD" w:rsidP="0066281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понимание особенностей образного языка конструктивных искусств;</w:t>
      </w:r>
    </w:p>
    <w:p w:rsidR="001B0BFD" w:rsidRDefault="001B0BFD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знания об основных этапах развития истории архитектуры и дизайна, тенденции современного конструктивного искусства;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формирование основ художественной культуры обучающихся как части их общей духовной культуры;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развитие эмоционально – ценностного видения окружающего мира;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зрительной памяти, ассоциативного мышления;</w:t>
      </w:r>
    </w:p>
    <w:p w:rsidR="00662814" w:rsidRPr="00662814" w:rsidRDefault="001B0BFD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662814">
        <w:rPr>
          <w:rFonts w:ascii="Arial" w:hAnsi="Arial" w:cs="Arial"/>
          <w:color w:val="000000"/>
          <w:sz w:val="28"/>
          <w:szCs w:val="28"/>
        </w:rPr>
        <w:t xml:space="preserve">- </w:t>
      </w:r>
      <w:r w:rsidR="00662814" w:rsidRPr="00662814">
        <w:rPr>
          <w:color w:val="000000"/>
          <w:sz w:val="28"/>
          <w:szCs w:val="28"/>
        </w:rPr>
        <w:t>развитие визуально – пространственного мышления;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освоение культуры во всем ее многообразии жанров и стилей;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color w:val="000000"/>
          <w:sz w:val="28"/>
          <w:szCs w:val="28"/>
        </w:rPr>
        <w:t>воспитание уважения к истории культуры своего Отечества;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приобретение опыта создания художественного образа в разных видах и жанрах визуально – пространственных искусств, в том числе базирующихся на ИКТ;</w:t>
      </w:r>
    </w:p>
    <w:p w:rsidR="00662814" w:rsidRDefault="001B0BFD" w:rsidP="0066281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662814">
        <w:rPr>
          <w:rFonts w:ascii="Arial" w:hAnsi="Arial" w:cs="Arial"/>
          <w:color w:val="000000"/>
          <w:sz w:val="28"/>
          <w:szCs w:val="28"/>
        </w:rPr>
        <w:t xml:space="preserve">- </w:t>
      </w:r>
      <w:r w:rsidR="00662814" w:rsidRPr="00662814">
        <w:rPr>
          <w:rFonts w:ascii="Arial" w:hAnsi="Arial" w:cs="Arial"/>
          <w:color w:val="000000"/>
          <w:sz w:val="28"/>
          <w:szCs w:val="28"/>
        </w:rPr>
        <w:t> </w:t>
      </w:r>
      <w:r w:rsidR="00662814" w:rsidRPr="00662814">
        <w:rPr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1B0BFD" w:rsidRPr="00662814" w:rsidRDefault="001B0BFD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формирование способностей использовать разнообразные  художественные материалы;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6281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662814">
        <w:rPr>
          <w:rFonts w:ascii="Arial" w:hAnsi="Arial" w:cs="Arial"/>
          <w:color w:val="000000"/>
          <w:sz w:val="28"/>
          <w:szCs w:val="28"/>
        </w:rPr>
        <w:t> </w:t>
      </w:r>
      <w:r w:rsidRPr="00662814">
        <w:rPr>
          <w:color w:val="000000"/>
          <w:sz w:val="28"/>
          <w:szCs w:val="28"/>
        </w:rPr>
        <w:t>формирование стойкого интереса к творческой деятельности.      </w:t>
      </w:r>
    </w:p>
    <w:p w:rsidR="00662814" w:rsidRPr="00662814" w:rsidRDefault="00662814" w:rsidP="00662814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661E1" w:rsidRPr="00662814" w:rsidRDefault="00B661E1" w:rsidP="00B661E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814">
        <w:rPr>
          <w:rFonts w:ascii="Times New Roman" w:hAnsi="Times New Roman" w:cs="Times New Roman"/>
          <w:b/>
          <w:sz w:val="28"/>
          <w:szCs w:val="28"/>
          <w:u w:val="single"/>
        </w:rPr>
        <w:t>8класс</w:t>
      </w:r>
    </w:p>
    <w:p w:rsidR="00D15C5E" w:rsidRPr="00321F4D" w:rsidRDefault="00D15C5E" w:rsidP="00D15C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F4D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</w:t>
      </w:r>
      <w:r w:rsidR="00662814">
        <w:rPr>
          <w:rFonts w:ascii="Times New Roman" w:hAnsi="Times New Roman" w:cs="Times New Roman"/>
          <w:sz w:val="28"/>
          <w:szCs w:val="28"/>
        </w:rPr>
        <w:t xml:space="preserve"> </w:t>
      </w:r>
      <w:r w:rsidRPr="00662814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</w:t>
      </w:r>
      <w:r w:rsidRPr="00662814">
        <w:rPr>
          <w:rFonts w:ascii="Times New Roman" w:hAnsi="Times New Roman" w:cs="Times New Roman"/>
          <w:sz w:val="28"/>
          <w:szCs w:val="28"/>
        </w:rPr>
        <w:lastRenderedPageBreak/>
        <w:t>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D15C5E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</w:t>
      </w:r>
      <w:r w:rsidR="00321F4D">
        <w:rPr>
          <w:rFonts w:ascii="Times New Roman" w:hAnsi="Times New Roman" w:cs="Times New Roman"/>
          <w:sz w:val="28"/>
          <w:szCs w:val="28"/>
        </w:rPr>
        <w:t>ыми материалами и инструментами.</w:t>
      </w:r>
    </w:p>
    <w:p w:rsidR="00321F4D" w:rsidRPr="00662814" w:rsidRDefault="00321F4D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C5E" w:rsidRPr="00321F4D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F4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результаты: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-</w:t>
      </w:r>
      <w:r w:rsidRPr="00662814">
        <w:rPr>
          <w:rFonts w:ascii="Times New Roman" w:hAnsi="Times New Roman" w:cs="Times New Roman"/>
          <w:sz w:val="28"/>
          <w:szCs w:val="28"/>
        </w:rPr>
        <w:t>воспитание уважения к искусству и культуре своей Родины, выраженной в ее архитектуре, в национальных -  образах  предметно -  материальной и пространственной среды и понимания красоты человека;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5C5E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21F4D" w:rsidRPr="00662814" w:rsidRDefault="00321F4D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C5E" w:rsidRPr="00321F4D" w:rsidRDefault="00D15C5E" w:rsidP="00D15C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F4D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lastRenderedPageBreak/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D15C5E" w:rsidRPr="00662814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15C5E" w:rsidRDefault="00D15C5E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</w:t>
      </w:r>
      <w:r w:rsidR="002A41F6">
        <w:rPr>
          <w:rFonts w:ascii="Times New Roman" w:hAnsi="Times New Roman" w:cs="Times New Roman"/>
          <w:sz w:val="28"/>
          <w:szCs w:val="28"/>
        </w:rPr>
        <w:t>ереса к творческой деятельности;</w:t>
      </w:r>
      <w:r w:rsidR="002A41F6">
        <w:rPr>
          <w:rFonts w:ascii="Times New Roman" w:hAnsi="Times New Roman" w:cs="Times New Roman"/>
          <w:sz w:val="28"/>
          <w:szCs w:val="28"/>
        </w:rPr>
        <w:br/>
        <w:t>-  освоение азбуки фотографирования; анализирование фотопроизведений;</w:t>
      </w:r>
    </w:p>
    <w:p w:rsidR="002A41F6" w:rsidRDefault="002A41F6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усвоение принципов киномонтажа в создании художественного образа;</w:t>
      </w:r>
    </w:p>
    <w:p w:rsidR="002A41F6" w:rsidRPr="00662814" w:rsidRDefault="002A41F6" w:rsidP="00D15C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у умений анализа современных явлений в искусстве кино, телевидения, видео.</w:t>
      </w:r>
    </w:p>
    <w:p w:rsidR="00271CC6" w:rsidRPr="00662814" w:rsidRDefault="00271CC6" w:rsidP="002F0826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15C5E" w:rsidRPr="00662814" w:rsidRDefault="00FC4FC4" w:rsidP="00D15C5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814">
        <w:rPr>
          <w:rFonts w:ascii="Times New Roman" w:hAnsi="Times New Roman"/>
          <w:b/>
          <w:sz w:val="28"/>
          <w:szCs w:val="28"/>
          <w:u w:val="single"/>
        </w:rPr>
        <w:t>2</w:t>
      </w:r>
      <w:r w:rsidR="002F0826" w:rsidRPr="00662814">
        <w:rPr>
          <w:rFonts w:ascii="Times New Roman" w:hAnsi="Times New Roman"/>
          <w:b/>
          <w:sz w:val="28"/>
          <w:szCs w:val="28"/>
          <w:u w:val="single"/>
        </w:rPr>
        <w:t>.</w:t>
      </w:r>
      <w:r w:rsidR="00D15C5E" w:rsidRPr="00662814">
        <w:rPr>
          <w:rFonts w:ascii="Times New Roman" w:hAnsi="Times New Roman"/>
          <w:b/>
          <w:sz w:val="28"/>
          <w:szCs w:val="28"/>
          <w:u w:val="single"/>
        </w:rPr>
        <w:t>Содержание учебного курса</w:t>
      </w:r>
    </w:p>
    <w:p w:rsidR="002A41F6" w:rsidRPr="002A41F6" w:rsidRDefault="00321F4D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A41F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5 класс </w:t>
      </w:r>
    </w:p>
    <w:p w:rsidR="00B661E1" w:rsidRDefault="00321F4D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«ДЕКОРАТИВНО-ПРИКЛАДНОЕ ИСКУССТВО В ЖИЗНИ ЧЕЛОВЕКА</w:t>
      </w:r>
      <w:r w:rsidR="00B661E1" w:rsidRPr="0066281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rStyle w:val="c26"/>
          <w:rFonts w:eastAsiaTheme="majorEastAsia"/>
          <w:b/>
          <w:bCs/>
          <w:color w:val="000000"/>
        </w:rPr>
      </w:pPr>
      <w:r>
        <w:rPr>
          <w:rStyle w:val="c26"/>
          <w:rFonts w:eastAsiaTheme="majorEastAsia"/>
          <w:b/>
          <w:bCs/>
          <w:color w:val="000000"/>
        </w:rPr>
        <w:t>1Раздел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 xml:space="preserve"> «Древние корни народного искусства» (8 ч)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        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Древние образы в народном искусстве.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Убранство русской избы.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Внутренний мир русской избы.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Конструкция, декор предметов народного быта.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Русская народная вышивка.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Народный праздничный костюм.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Народные праздничные обряды.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 тема. Древние образы в народном искусстве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lastRenderedPageBreak/>
        <w:t>Задание: </w:t>
      </w:r>
      <w:r w:rsidRPr="005D2129">
        <w:rPr>
          <w:rStyle w:val="c30"/>
          <w:color w:val="000000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гуашь, кисть или восковые мелки, акварель или уголь, сангина, бумага.</w:t>
      </w:r>
    </w:p>
    <w:p w:rsidR="005D2129" w:rsidRPr="005D2129" w:rsidRDefault="005D2129" w:rsidP="005D212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2-3 тема. Убранство русской избы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создание эскиза декоративного убранства избы: украшение деталей дома  (полотенце, причелина,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сангина и уголь или восковые мелки и акварель, кисть, бумага.</w:t>
      </w:r>
    </w:p>
    <w:p w:rsidR="005D2129" w:rsidRPr="005D2129" w:rsidRDefault="005D2129" w:rsidP="005D212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4 тема. Внутренний мир русской избы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Деревенский мудро устроенный быт. Устройство внутреннего пространства крестьянского дома, его символика  (потолок — небо,   пол — земля,   подпол — подземный мир, окна — очи, свет и т. д.).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карандаш или восковые мелки, акварель, кисти, бумага.</w:t>
      </w:r>
    </w:p>
    <w:p w:rsidR="005D2129" w:rsidRPr="005D2129" w:rsidRDefault="005D2129" w:rsidP="005D212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5 тема. Конструкция, декор предметов народного быта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Русские прялки, деревянная резная и расписная посуда, предметы труда — область конструктивной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5D2129" w:rsidRPr="005D2129" w:rsidRDefault="005D2129" w:rsidP="005D212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6 тема. Русская народная вышивка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гуашь или восковые мелки, акварель, тонкая кисть, фломастеры, бумага ножницы..</w:t>
      </w:r>
    </w:p>
    <w:p w:rsidR="005D2129" w:rsidRPr="005D2129" w:rsidRDefault="005D2129" w:rsidP="005D212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7тема. Народный праздничный костюм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lastRenderedPageBreak/>
        <w:t>Народный праздничный костюм — целостный художественный образ. Северорусский и южнорусский комплекс одежды. Разнообразие форм и украшений народного праздничного костюма в различных республиках и регионах России.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бумага, ножницы, клей, ткань, гуашь, кисти, мелки, пастель.</w:t>
      </w:r>
    </w:p>
    <w:p w:rsidR="005D2129" w:rsidRPr="005D2129" w:rsidRDefault="005D2129" w:rsidP="005D2129">
      <w:pPr>
        <w:pStyle w:val="c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8 тема. Народные праздничные обряды (обобщение темы)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>II раздел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«</w:t>
      </w: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>Связь времен в народном искусстве» (8 ч)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        Включение детей  в поисковые группы по изучению  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 промысла.  При изучении  Борисовской керамики  обратить  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Древние образы в современных народных игрушках.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Искусство Гжели.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Городецкая роспись.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Хохлома.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Жостово. Роспись по металлу.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Искусство Борисовской керамики. Истоки и современное развитие промысла.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Роль народных художественных промыслов в современной жизни.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10 тема. Древние образы в современных народных игрушках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 xml:space="preserve"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</w:t>
      </w:r>
      <w:r w:rsidRPr="005D2129">
        <w:rPr>
          <w:rStyle w:val="c30"/>
          <w:color w:val="000000"/>
          <w:sz w:val="28"/>
          <w:szCs w:val="28"/>
        </w:rPr>
        <w:lastRenderedPageBreak/>
        <w:t>росписи филимоновской, дымковской, каргопольской и других местных форм игрушек.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создание игрушки (пластилин или глина) своего образа и украшение ее декоративными элементами в соответствии с традицией одного из промыслов.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пластилин или глина, стеки, подставка для лепки, водоэмульсионная краска для грунтовки, гуашь и тонкие кисти для росписи.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10 тема. Искусство Гжели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Краткие сведения из истории развития гжельской керамики, слияние промысла с художественной промышленностью. Разнообразие и скульптурность посудных форм, единство формы и декора.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Материал: </w:t>
      </w:r>
      <w:r w:rsidRPr="005D2129">
        <w:rPr>
          <w:rStyle w:val="c30"/>
          <w:color w:val="000000"/>
          <w:sz w:val="28"/>
          <w:szCs w:val="28"/>
        </w:rPr>
        <w:t>белая бумага, ножницы, клей, акварель, большие и маленькие кисти.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11 тема. Городецкая роспись.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 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городецкой росписи.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гуашь, большие и маленькие кисти, тонированная под дерево бумага.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12-13 тема. Хохлома.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Краткие сведения из  истории развития хохломского промысла. Своеобразие хохломской росписи. Травный узор,. Существует два типа письма: </w:t>
      </w:r>
      <w:r w:rsidRPr="005D2129">
        <w:rPr>
          <w:rStyle w:val="c12"/>
          <w:i/>
          <w:iCs/>
          <w:color w:val="000000"/>
          <w:sz w:val="28"/>
          <w:szCs w:val="28"/>
        </w:rPr>
        <w:t>верховое</w:t>
      </w:r>
      <w:r w:rsidRPr="005D2129">
        <w:rPr>
          <w:rStyle w:val="c30"/>
          <w:color w:val="000000"/>
          <w:sz w:val="28"/>
          <w:szCs w:val="28"/>
        </w:rPr>
        <w:t> и </w:t>
      </w:r>
      <w:r w:rsidRPr="005D2129">
        <w:rPr>
          <w:rStyle w:val="c12"/>
          <w:i/>
          <w:iCs/>
          <w:color w:val="000000"/>
          <w:sz w:val="28"/>
          <w:szCs w:val="28"/>
        </w:rPr>
        <w:t>фоновое</w:t>
      </w:r>
      <w:r w:rsidRPr="005D2129">
        <w:rPr>
          <w:rStyle w:val="c30"/>
          <w:color w:val="000000"/>
          <w:sz w:val="28"/>
          <w:szCs w:val="28"/>
        </w:rPr>
        <w:t>. Классическим примером «верхового» письма может служить </w:t>
      </w:r>
      <w:r w:rsidRPr="005D2129">
        <w:rPr>
          <w:rStyle w:val="c12"/>
          <w:i/>
          <w:iCs/>
          <w:color w:val="000000"/>
          <w:sz w:val="28"/>
          <w:szCs w:val="28"/>
        </w:rPr>
        <w:t>«травка»</w:t>
      </w:r>
      <w:r w:rsidRPr="005D2129">
        <w:rPr>
          <w:rStyle w:val="c30"/>
          <w:color w:val="000000"/>
          <w:sz w:val="28"/>
          <w:szCs w:val="28"/>
        </w:rPr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 </w:t>
      </w:r>
      <w:r w:rsidRPr="005D2129">
        <w:rPr>
          <w:rStyle w:val="c30"/>
          <w:color w:val="000000"/>
          <w:sz w:val="28"/>
          <w:szCs w:val="28"/>
        </w:rPr>
        <w:t>выполнение фрагмента росписи по мотивам хохломской росписи с использованием элементов </w:t>
      </w:r>
      <w:r w:rsidRPr="005D2129">
        <w:rPr>
          <w:rStyle w:val="c12"/>
          <w:i/>
          <w:iCs/>
          <w:color w:val="000000"/>
          <w:sz w:val="28"/>
          <w:szCs w:val="28"/>
        </w:rPr>
        <w:t>«травная»</w:t>
      </w:r>
      <w:r w:rsidRPr="005D2129">
        <w:rPr>
          <w:rStyle w:val="c30"/>
          <w:color w:val="000000"/>
          <w:sz w:val="28"/>
          <w:szCs w:val="28"/>
        </w:rPr>
        <w:t> роспись, роспись </w:t>
      </w:r>
      <w:r w:rsidRPr="005D2129">
        <w:rPr>
          <w:rStyle w:val="c12"/>
          <w:i/>
          <w:iCs/>
          <w:color w:val="000000"/>
          <w:sz w:val="28"/>
          <w:szCs w:val="28"/>
        </w:rPr>
        <w:t>«под листок</w:t>
      </w:r>
      <w:r w:rsidRPr="005D2129">
        <w:rPr>
          <w:rStyle w:val="c26"/>
          <w:rFonts w:eastAsiaTheme="majorEastAsia"/>
          <w:b/>
          <w:bCs/>
          <w:i/>
          <w:iCs/>
          <w:color w:val="000000"/>
          <w:sz w:val="28"/>
          <w:szCs w:val="28"/>
        </w:rPr>
        <w:t>»</w:t>
      </w:r>
      <w:r w:rsidRPr="005D2129">
        <w:rPr>
          <w:rStyle w:val="c30"/>
          <w:color w:val="000000"/>
          <w:sz w:val="28"/>
          <w:szCs w:val="28"/>
        </w:rPr>
        <w:t> или </w:t>
      </w:r>
      <w:r w:rsidRPr="005D2129">
        <w:rPr>
          <w:rStyle w:val="c12"/>
          <w:i/>
          <w:iCs/>
          <w:color w:val="000000"/>
          <w:sz w:val="28"/>
          <w:szCs w:val="28"/>
        </w:rPr>
        <w:t>«под ягодку»</w:t>
      </w:r>
      <w:r w:rsidRPr="005D2129">
        <w:rPr>
          <w:rStyle w:val="c26"/>
          <w:rFonts w:eastAsiaTheme="majorEastAsia"/>
          <w:b/>
          <w:bCs/>
          <w:i/>
          <w:iCs/>
          <w:color w:val="000000"/>
          <w:sz w:val="28"/>
          <w:szCs w:val="28"/>
        </w:rPr>
        <w:t>,</w:t>
      </w:r>
      <w:r w:rsidRPr="005D2129">
        <w:rPr>
          <w:rStyle w:val="c30"/>
          <w:color w:val="000000"/>
          <w:sz w:val="28"/>
          <w:szCs w:val="28"/>
        </w:rPr>
        <w:t> роспись </w:t>
      </w:r>
      <w:r w:rsidRPr="005D2129">
        <w:rPr>
          <w:rStyle w:val="c12"/>
          <w:i/>
          <w:iCs/>
          <w:color w:val="000000"/>
          <w:sz w:val="28"/>
          <w:szCs w:val="28"/>
        </w:rPr>
        <w:t>«пряник»</w:t>
      </w:r>
      <w:r w:rsidRPr="005D2129">
        <w:rPr>
          <w:rStyle w:val="c30"/>
          <w:color w:val="000000"/>
          <w:sz w:val="28"/>
          <w:szCs w:val="28"/>
        </w:rPr>
        <w:t> или </w:t>
      </w:r>
      <w:r w:rsidRPr="005D2129">
        <w:rPr>
          <w:rStyle w:val="c12"/>
          <w:i/>
          <w:iCs/>
          <w:color w:val="000000"/>
          <w:sz w:val="28"/>
          <w:szCs w:val="28"/>
        </w:rPr>
        <w:t>«рыжик,</w:t>
      </w:r>
      <w:r w:rsidRPr="005D2129">
        <w:rPr>
          <w:rStyle w:val="c26"/>
          <w:rFonts w:eastAsiaTheme="majorEastAsia"/>
          <w:b/>
          <w:bCs/>
          <w:i/>
          <w:iCs/>
          <w:color w:val="000000"/>
          <w:sz w:val="28"/>
          <w:szCs w:val="28"/>
        </w:rPr>
        <w:t> </w:t>
      </w:r>
      <w:r w:rsidRPr="005D2129">
        <w:rPr>
          <w:rStyle w:val="c12"/>
          <w:i/>
          <w:iCs/>
          <w:color w:val="000000"/>
          <w:sz w:val="28"/>
          <w:szCs w:val="28"/>
        </w:rPr>
        <w:t>«Травная роспись»</w:t>
      </w:r>
      <w:r w:rsidRPr="005D2129">
        <w:rPr>
          <w:rStyle w:val="c26"/>
          <w:rFonts w:eastAsiaTheme="majorEastAsia"/>
          <w:b/>
          <w:bCs/>
          <w:i/>
          <w:iCs/>
          <w:color w:val="000000"/>
          <w:sz w:val="28"/>
          <w:szCs w:val="28"/>
        </w:rPr>
        <w:t>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 </w:t>
      </w:r>
      <w:r w:rsidRPr="005D2129">
        <w:rPr>
          <w:rStyle w:val="c30"/>
          <w:color w:val="000000"/>
          <w:sz w:val="28"/>
          <w:szCs w:val="28"/>
        </w:rPr>
        <w:t>гуашь, акварель, большие и маленькие кисти, формочки под роспись.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Зрительный ряд: </w:t>
      </w:r>
      <w:r w:rsidRPr="005D2129">
        <w:rPr>
          <w:rStyle w:val="c30"/>
          <w:color w:val="000000"/>
          <w:sz w:val="28"/>
          <w:szCs w:val="28"/>
        </w:rPr>
        <w:t>слайды и репродукции с изображением произведений хохломского промысла, подлинные образцы Хохломы.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30"/>
          <w:b/>
          <w:color w:val="000000"/>
          <w:sz w:val="28"/>
          <w:szCs w:val="28"/>
        </w:rPr>
        <w:t>14 </w:t>
      </w: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> </w:t>
      </w:r>
      <w:r w:rsidRPr="005D2129">
        <w:rPr>
          <w:rStyle w:val="c12"/>
          <w:b/>
          <w:i/>
          <w:iCs/>
          <w:color w:val="000000"/>
          <w:sz w:val="28"/>
          <w:szCs w:val="28"/>
        </w:rPr>
        <w:t>тема</w:t>
      </w:r>
      <w:r w:rsidRPr="005D2129">
        <w:rPr>
          <w:rStyle w:val="c13"/>
          <w:b/>
          <w:bCs/>
          <w:color w:val="000000"/>
          <w:sz w:val="28"/>
          <w:szCs w:val="28"/>
        </w:rPr>
        <w:t> </w:t>
      </w:r>
      <w:r w:rsidRPr="005D2129">
        <w:rPr>
          <w:rStyle w:val="c12"/>
          <w:b/>
          <w:i/>
          <w:iCs/>
          <w:color w:val="000000"/>
          <w:sz w:val="28"/>
          <w:szCs w:val="28"/>
        </w:rPr>
        <w:t>Искусство Жостова. Истоки и современное развитие промысла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 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lastRenderedPageBreak/>
        <w:t>Основные приемы жостовского письма, формирующие букет: замалевок, тенежка, прокладка, бликовка, чертежка, привязка.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Задание:</w:t>
      </w:r>
      <w:r w:rsidRPr="005D2129">
        <w:rPr>
          <w:color w:val="000000"/>
          <w:sz w:val="28"/>
          <w:szCs w:val="28"/>
        </w:rPr>
        <w:t> 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Материалы:</w:t>
      </w:r>
      <w:r w:rsidRPr="005D2129">
        <w:rPr>
          <w:color w:val="000000"/>
          <w:sz w:val="28"/>
          <w:szCs w:val="28"/>
        </w:rPr>
        <w:t> гуашь, большие и маленькие кисти, белая бумага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15 тема   Истоки и современное развитие промысла.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Краткие сведения из истории возникновения гончарного промысла Семикаракор. Своеобразие формы и декора семикаракорской керамики. Слияние промысла с художественной промышленностью. Природные мотивы в изделиях Семикаракорских мастеров. Сочетание мазка-пятна с тонкой прямой волнистой, спиралевидной линией.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Задание:</w:t>
      </w:r>
      <w:r w:rsidRPr="005D2129">
        <w:rPr>
          <w:color w:val="000000"/>
          <w:sz w:val="28"/>
          <w:szCs w:val="28"/>
        </w:rPr>
        <w:t> 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Семикаракорской росписи.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</w:t>
      </w:r>
      <w:r w:rsidRPr="005D2129">
        <w:rPr>
          <w:rStyle w:val="c30"/>
          <w:color w:val="000000"/>
          <w:sz w:val="28"/>
          <w:szCs w:val="28"/>
        </w:rPr>
        <w:t>: пластилин, банка, стеки.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16 тема. Роль народных художественных промыслов в современной жизни (обобщение темы)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 этому занятию учащиеся готовят выставку работ для более полного обобщения темы четверти.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26"/>
          <w:rFonts w:eastAsiaTheme="majorEastAsia"/>
          <w:bCs/>
          <w:color w:val="000000"/>
          <w:sz w:val="28"/>
          <w:szCs w:val="28"/>
        </w:rPr>
        <w:t>III раздел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>Декор – человек, общество, время. (10ч)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lastRenderedPageBreak/>
        <w:t>        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Зачем людям украшения.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Роль декоративного искусства в жизни древнего общества.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Одежда «говорит» о человеке.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Коллективная работа «Бал в интерьере дворца»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О чём рассказывают нам гербы Ростовской области.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Роль декоративного искусства в жизни человека и общества (обобщение темы).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17 тема.  Зачем людям украшения.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Особенности украшений воинов, древних охотников, вождя племени, царя и т. д.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</w:t>
      </w:r>
      <w:r w:rsidRPr="005D2129">
        <w:rPr>
          <w:rStyle w:val="c30"/>
          <w:color w:val="000000"/>
          <w:sz w:val="28"/>
          <w:szCs w:val="28"/>
        </w:rPr>
        <w:t> картон, фломастеры, клей, цветная бумага, ножницы.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18-19 тема. Роль декоративного искусства в жизни древнего общества.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Различие одежд людей высших и низших сословий. Символика цвета в украшениях.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Задание:</w:t>
      </w:r>
      <w:r w:rsidRPr="005D2129">
        <w:rPr>
          <w:color w:val="000000"/>
          <w:sz w:val="28"/>
          <w:szCs w:val="28"/>
        </w:rPr>
        <w:t> 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</w:t>
      </w:r>
      <w:r w:rsidRPr="005D2129">
        <w:rPr>
          <w:rStyle w:val="c30"/>
          <w:color w:val="000000"/>
          <w:sz w:val="28"/>
          <w:szCs w:val="28"/>
        </w:rPr>
        <w:t>: цветные мелки, гуашь теплых оттенков, кисти.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20-22тема. Одежда «говорит» о человеке.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</w:t>
      </w:r>
      <w:r w:rsidRPr="005D2129">
        <w:rPr>
          <w:color w:val="000000"/>
          <w:sz w:val="28"/>
          <w:szCs w:val="28"/>
        </w:rPr>
        <w:lastRenderedPageBreak/>
        <w:t>их отношения в обществе, а также выявлять и подчеркивать определенные общности людей по классовому, сословному и профессиональному признакам.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Задание:</w:t>
      </w:r>
      <w:r w:rsidRPr="005D2129">
        <w:rPr>
          <w:color w:val="000000"/>
          <w:sz w:val="28"/>
          <w:szCs w:val="28"/>
        </w:rPr>
        <w:t> 1. Выполнение эскиза костюма Древней Греции или Древнего Рима с учетом отличий в одежде у людей разных сословий.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3. Выполнение эскиза костюма Западной Европы хуп века высших и низших сословий общества в технике «коллаж».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</w:t>
      </w:r>
      <w:r w:rsidRPr="005D2129">
        <w:rPr>
          <w:rStyle w:val="c30"/>
          <w:color w:val="000000"/>
          <w:sz w:val="28"/>
          <w:szCs w:val="28"/>
        </w:rPr>
        <w:t> гуашь, кисти, бумага, салфетки, ножницы, нитки, клей, цветная бумага, восковые мелки.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 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23-24 тема. О чём рассказывают нам</w:t>
      </w:r>
      <w:r w:rsidR="002A41F6">
        <w:rPr>
          <w:rStyle w:val="c12"/>
          <w:b/>
          <w:i/>
          <w:iCs/>
          <w:color w:val="000000"/>
          <w:sz w:val="28"/>
          <w:szCs w:val="28"/>
        </w:rPr>
        <w:t xml:space="preserve"> </w:t>
      </w:r>
      <w:r w:rsidRPr="005D2129">
        <w:rPr>
          <w:rStyle w:val="c12"/>
          <w:b/>
          <w:i/>
          <w:iCs/>
          <w:color w:val="000000"/>
          <w:sz w:val="28"/>
          <w:szCs w:val="28"/>
        </w:rPr>
        <w:t>гербы.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Декоративность, орнаментальность, изобразительная условность гербов Ростова и городов  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Задания:</w:t>
      </w:r>
      <w:r w:rsidRPr="005D2129">
        <w:rPr>
          <w:color w:val="000000"/>
          <w:sz w:val="28"/>
          <w:szCs w:val="28"/>
        </w:rPr>
        <w:t> Создание по образцу гербов Ростова и Ростовской области (коллективная работа).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</w:t>
      </w:r>
      <w:r w:rsidRPr="005D2129">
        <w:rPr>
          <w:rStyle w:val="c30"/>
          <w:color w:val="000000"/>
          <w:sz w:val="28"/>
          <w:szCs w:val="28"/>
        </w:rPr>
        <w:t> картон, цветная бумага, клей, ножницы.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25-26  тема. Роль декоративного искусства в жизни человека и общества (обобщение темы).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Итоговая игра-викторина с привлечением учебно-творческих работ, произведений декоративно- прикладного искусства разных времен, художественных открыток, репродукций и слайдов, собранных поисковыми группами.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Задания:</w:t>
      </w:r>
      <w:r w:rsidRPr="005D2129">
        <w:rPr>
          <w:rStyle w:val="c30"/>
          <w:color w:val="000000"/>
          <w:sz w:val="28"/>
          <w:szCs w:val="28"/>
        </w:rPr>
        <w:t> 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>IV раздел.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129">
        <w:rPr>
          <w:rStyle w:val="c26"/>
          <w:rFonts w:eastAsiaTheme="majorEastAsia"/>
          <w:b/>
          <w:bCs/>
          <w:color w:val="000000"/>
          <w:sz w:val="28"/>
          <w:szCs w:val="28"/>
        </w:rPr>
        <w:t>Декоративное искусство в современном мире. (8 ч)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Современное выставочное искусство.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Ты сам - мастер декоративно-прикладного искусства (Витраж)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Ты сам - мастер декоративно-прикладного искусства ( мозаичное панно)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Создание декоративной композиции «Здравствуй, лето!».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27-29 тема. Современное выставочное искусство.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b/>
          <w:color w:val="000000"/>
          <w:sz w:val="28"/>
          <w:szCs w:val="28"/>
        </w:rPr>
        <w:lastRenderedPageBreak/>
        <w:t xml:space="preserve">Многообразие материалов и техник современного </w:t>
      </w:r>
      <w:r w:rsidRPr="005D2129">
        <w:rPr>
          <w:color w:val="000000"/>
          <w:sz w:val="28"/>
          <w:szCs w:val="28"/>
        </w:rPr>
        <w:t>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Современное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Задание:</w:t>
      </w:r>
      <w:r w:rsidRPr="005D2129">
        <w:rPr>
          <w:rStyle w:val="c30"/>
          <w:color w:val="000000"/>
          <w:sz w:val="28"/>
          <w:szCs w:val="28"/>
        </w:rPr>
        <w:t> 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30-31тема. Ты сам - мастер декоративно-прикладного искусства (Витраж)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Коллективная реализация в конкретном материале разнообразных творческих замыслов.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Задания: 1. Выполнение творческой работы, в разных материалах и техниках.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rStyle w:val="c12"/>
          <w:b/>
          <w:i/>
          <w:iCs/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32-33тема. Ты сам - мастер декоративно-прикладного искусства (Мозаика)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 xml:space="preserve"> Коллективная реализация в конкретном материале разнообразных творческих замыслов.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color w:val="000000"/>
          <w:sz w:val="28"/>
          <w:szCs w:val="28"/>
        </w:rPr>
        <w:t>Задания: 1. Выполнение творческой работы, в разных материалах и техниках.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</w:t>
      </w:r>
      <w:r w:rsidRPr="005D2129">
        <w:rPr>
          <w:rStyle w:val="c30"/>
          <w:color w:val="000000"/>
          <w:sz w:val="28"/>
          <w:szCs w:val="28"/>
        </w:rPr>
        <w:t> бумага, кисти, гуашевые краски, фломастеры.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b/>
          <w:i/>
          <w:iCs/>
          <w:color w:val="000000"/>
          <w:sz w:val="28"/>
          <w:szCs w:val="28"/>
        </w:rPr>
        <w:t>34</w:t>
      </w:r>
      <w:r w:rsidRPr="005D2129">
        <w:rPr>
          <w:rStyle w:val="c12"/>
          <w:i/>
          <w:iCs/>
          <w:color w:val="000000"/>
          <w:sz w:val="28"/>
          <w:szCs w:val="28"/>
        </w:rPr>
        <w:t xml:space="preserve"> </w:t>
      </w:r>
      <w:r w:rsidRPr="005D2129">
        <w:rPr>
          <w:rStyle w:val="c12"/>
          <w:b/>
          <w:i/>
          <w:iCs/>
          <w:color w:val="000000"/>
          <w:sz w:val="28"/>
          <w:szCs w:val="28"/>
        </w:rPr>
        <w:t>тема. Ты сам - мастер декоративно-прикладного искусства (Панно)(Обобщение темы)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Роль выразительных средств (форма, линия, пятно, цвет, ритм, фактура) в построении декоративной композиции.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Реализация разнообразных творческих замыслов, учетом свойств  тканных и нетканых материалов.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 xml:space="preserve">Технология работы с нетрадиционными материалами. Постепенное, поэтапное выполнение задуманного панно. 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30"/>
          <w:color w:val="000000"/>
          <w:sz w:val="28"/>
          <w:szCs w:val="28"/>
        </w:rPr>
        <w:t> Оформление школьной выставки по итогам года</w:t>
      </w:r>
    </w:p>
    <w:p w:rsidR="005D2129" w:rsidRPr="005D2129" w:rsidRDefault="005D2129" w:rsidP="005D2129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2129">
        <w:rPr>
          <w:rStyle w:val="c75"/>
          <w:i/>
          <w:iCs/>
          <w:color w:val="000000"/>
          <w:sz w:val="28"/>
          <w:szCs w:val="28"/>
        </w:rPr>
        <w:t>Задания: </w:t>
      </w:r>
      <w:r w:rsidRPr="005D2129">
        <w:rPr>
          <w:color w:val="000000"/>
          <w:sz w:val="28"/>
          <w:szCs w:val="28"/>
        </w:rPr>
        <w:t>1. Выполнение творческой работы, используя огромное разнообразие видов тканных и нетканых материалов.</w:t>
      </w:r>
    </w:p>
    <w:p w:rsidR="005D2129" w:rsidRPr="005D2129" w:rsidRDefault="005D2129" w:rsidP="005D2129">
      <w:pPr>
        <w:pStyle w:val="c2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2129">
        <w:rPr>
          <w:rStyle w:val="c12"/>
          <w:i/>
          <w:iCs/>
          <w:color w:val="000000"/>
          <w:sz w:val="28"/>
          <w:szCs w:val="28"/>
        </w:rPr>
        <w:t>Материалы:</w:t>
      </w:r>
      <w:r w:rsidRPr="005D2129">
        <w:rPr>
          <w:rStyle w:val="c30"/>
          <w:color w:val="000000"/>
          <w:sz w:val="28"/>
          <w:szCs w:val="28"/>
        </w:rPr>
        <w:t> материалы для аппликации: ткань цветная и однотонная, рогожка, сезаль, веревки, ленты, тесьма</w:t>
      </w:r>
      <w:r w:rsidR="002A41F6">
        <w:rPr>
          <w:rStyle w:val="c30"/>
          <w:color w:val="000000"/>
          <w:sz w:val="28"/>
          <w:szCs w:val="28"/>
        </w:rPr>
        <w:t>.</w:t>
      </w:r>
    </w:p>
    <w:p w:rsidR="005D2129" w:rsidRDefault="005D2129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41F6" w:rsidRDefault="002A41F6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41F6" w:rsidRDefault="002A41F6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41F6" w:rsidRDefault="002A41F6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4BF5" w:rsidRDefault="00874BF5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4BF5" w:rsidRDefault="00874BF5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74BF5" w:rsidRDefault="00874BF5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A41F6" w:rsidRPr="005D2129" w:rsidRDefault="002A41F6" w:rsidP="00321F4D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05DD7" w:rsidRPr="005D2129" w:rsidRDefault="00805DD7" w:rsidP="002A41F6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D212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 класс</w:t>
      </w:r>
    </w:p>
    <w:p w:rsidR="00B661E1" w:rsidRPr="005D2129" w:rsidRDefault="00805DD7" w:rsidP="002A41F6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21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B661E1" w:rsidRPr="005D2129">
        <w:rPr>
          <w:rFonts w:ascii="Times New Roman" w:hAnsi="Times New Roman" w:cs="Times New Roman"/>
          <w:b/>
          <w:bCs/>
          <w:i/>
          <w:sz w:val="28"/>
          <w:szCs w:val="28"/>
        </w:rPr>
        <w:t>«ИЗОБРАЗИТЕЛЬНОЕ ИСКУССТВО В ЖИЗНИ ЧЕЛОВЕКА»</w:t>
      </w:r>
    </w:p>
    <w:p w:rsidR="00805DD7" w:rsidRPr="005D2129" w:rsidRDefault="00805DD7" w:rsidP="00805DD7">
      <w:pPr>
        <w:shd w:val="clear" w:color="auto" w:fill="FFFFFF"/>
        <w:tabs>
          <w:tab w:val="left" w:pos="672"/>
        </w:tabs>
        <w:ind w:right="141"/>
        <w:rPr>
          <w:b/>
          <w:sz w:val="28"/>
          <w:szCs w:val="28"/>
        </w:rPr>
      </w:pPr>
    </w:p>
    <w:p w:rsidR="00805DD7" w:rsidRPr="005D2129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D2129">
        <w:rPr>
          <w:rFonts w:ascii="Times New Roman" w:hAnsi="Times New Roman" w:cs="Times New Roman"/>
          <w:b/>
          <w:bCs/>
          <w:sz w:val="28"/>
          <w:szCs w:val="28"/>
        </w:rPr>
        <w:t>1 Раздел «</w:t>
      </w:r>
      <w:r w:rsidRPr="005D2129">
        <w:rPr>
          <w:rFonts w:ascii="Times New Roman" w:hAnsi="Times New Roman" w:cs="Times New Roman"/>
          <w:b/>
          <w:bCs/>
          <w:spacing w:val="-14"/>
          <w:sz w:val="28"/>
          <w:szCs w:val="28"/>
        </w:rPr>
        <w:t>Виды изобразительного искусства и основы образного языка»</w:t>
      </w:r>
      <w:r w:rsidRPr="005D212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(8 ч)</w:t>
      </w:r>
    </w:p>
    <w:p w:rsidR="00805DD7" w:rsidRPr="005D2129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5D2129" w:rsidRDefault="00805DD7" w:rsidP="00805DD7">
      <w:pPr>
        <w:shd w:val="clear" w:color="auto" w:fill="FFFFFF"/>
        <w:spacing w:before="22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5D2129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в семье пластических искусств</w:t>
      </w:r>
    </w:p>
    <w:p w:rsidR="00805DD7" w:rsidRPr="005D2129" w:rsidRDefault="00805DD7" w:rsidP="00805DD7">
      <w:pPr>
        <w:shd w:val="clear" w:color="auto" w:fill="FFFFFF"/>
        <w:spacing w:before="19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805DD7" w:rsidRPr="005D2129" w:rsidRDefault="00805DD7" w:rsidP="00805DD7">
      <w:pPr>
        <w:shd w:val="clear" w:color="auto" w:fill="FFFFFF"/>
        <w:spacing w:before="19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5D2129" w:rsidRDefault="00805DD7" w:rsidP="00805DD7">
      <w:pPr>
        <w:shd w:val="clear" w:color="auto" w:fill="FFFFFF"/>
        <w:spacing w:before="19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5D2129">
        <w:rPr>
          <w:rFonts w:ascii="Times New Roman" w:hAnsi="Times New Roman" w:cs="Times New Roman"/>
          <w:b/>
          <w:bCs/>
          <w:sz w:val="28"/>
          <w:szCs w:val="28"/>
        </w:rPr>
        <w:t>Рисунок — основа изобразительного творчества</w:t>
      </w:r>
    </w:p>
    <w:p w:rsidR="00805DD7" w:rsidRPr="005D2129" w:rsidRDefault="00805DD7" w:rsidP="00805DD7">
      <w:pPr>
        <w:shd w:val="clear" w:color="auto" w:fill="FFFFFF"/>
        <w:spacing w:before="19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>Рисунок — основа мастерства художника. Творческие задачи рисунка.</w:t>
      </w:r>
    </w:p>
    <w:p w:rsidR="00805DD7" w:rsidRPr="005D2129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 w:rsidRPr="005D2129">
        <w:rPr>
          <w:rFonts w:ascii="Times New Roman" w:hAnsi="Times New Roman" w:cs="Times New Roman"/>
          <w:sz w:val="28"/>
          <w:szCs w:val="28"/>
        </w:rPr>
        <w:softHyphen/>
        <w:t>ка. Набросок с натуры. Учебный рисунок. Рисунок как самосто</w:t>
      </w:r>
      <w:r w:rsidRPr="005D2129">
        <w:rPr>
          <w:rFonts w:ascii="Times New Roman" w:hAnsi="Times New Roman" w:cs="Times New Roman"/>
          <w:sz w:val="28"/>
          <w:szCs w:val="28"/>
        </w:rPr>
        <w:softHyphen/>
        <w:t>ятельное графическое произведение. Графические материалы и их выразительные возможности.</w:t>
      </w:r>
    </w:p>
    <w:p w:rsidR="00805DD7" w:rsidRPr="005D2129" w:rsidRDefault="00805DD7" w:rsidP="00805DD7">
      <w:pPr>
        <w:shd w:val="clear" w:color="auto" w:fill="FFFFFF"/>
        <w:spacing w:before="21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5D2129" w:rsidRDefault="00805DD7" w:rsidP="00805DD7">
      <w:pPr>
        <w:shd w:val="clear" w:color="auto" w:fill="FFFFFF"/>
        <w:spacing w:before="21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5D2129">
        <w:rPr>
          <w:rFonts w:ascii="Times New Roman" w:hAnsi="Times New Roman" w:cs="Times New Roman"/>
          <w:b/>
          <w:bCs/>
          <w:sz w:val="28"/>
          <w:szCs w:val="28"/>
        </w:rPr>
        <w:t>Линия и ее выразительные возможности</w:t>
      </w:r>
    </w:p>
    <w:p w:rsidR="00805DD7" w:rsidRPr="005D2129" w:rsidRDefault="00805DD7" w:rsidP="00805DD7">
      <w:pPr>
        <w:shd w:val="clear" w:color="auto" w:fill="FFFFFF"/>
        <w:spacing w:before="18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805DD7" w:rsidRPr="005D2129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5D2129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5D2129">
        <w:rPr>
          <w:rFonts w:ascii="Times New Roman" w:hAnsi="Times New Roman" w:cs="Times New Roman"/>
          <w:b/>
          <w:bCs/>
          <w:sz w:val="28"/>
          <w:szCs w:val="28"/>
        </w:rPr>
        <w:t>Пятно как средство выражения. Композиция как ритм пятен</w:t>
      </w:r>
    </w:p>
    <w:p w:rsidR="00805DD7" w:rsidRPr="00805DD7" w:rsidRDefault="00805DD7" w:rsidP="00805DD7">
      <w:pPr>
        <w:shd w:val="clear" w:color="auto" w:fill="FFFFFF"/>
        <w:spacing w:before="8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sz w:val="28"/>
          <w:szCs w:val="28"/>
        </w:rPr>
        <w:t>Пятно в изобразительном искусстве. Роль п</w:t>
      </w:r>
      <w:r w:rsidRPr="00805DD7">
        <w:rPr>
          <w:rFonts w:ascii="Times New Roman" w:hAnsi="Times New Roman" w:cs="Times New Roman"/>
          <w:sz w:val="28"/>
          <w:szCs w:val="28"/>
        </w:rPr>
        <w:t>ятна в изображе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нии и его выразительные возможности.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Понятие силуэта. Тон и тональные отношения: темное — свет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лое. Тональная шкала. Композиция листа. Ритм пятен. Домини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рующее пятно. Линия и пятно.</w:t>
      </w:r>
    </w:p>
    <w:p w:rsidR="00805DD7" w:rsidRDefault="00805DD7" w:rsidP="00805DD7">
      <w:pPr>
        <w:shd w:val="clear" w:color="auto" w:fill="FFFFFF"/>
        <w:spacing w:before="10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0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Цвет. Основы цветоведения</w:t>
      </w:r>
    </w:p>
    <w:p w:rsidR="00805DD7" w:rsidRPr="00805DD7" w:rsidRDefault="00805DD7" w:rsidP="00805DD7">
      <w:pPr>
        <w:shd w:val="clear" w:color="auto" w:fill="FFFFFF"/>
        <w:spacing w:before="7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Основные и составные цвета. Дополнительные цвета. Цвето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вой круг. Теплые и холодные цвета. Цветовой контраст. Насыщен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ность цвета и его светлота. Изучение свойств цвета.</w:t>
      </w:r>
    </w:p>
    <w:p w:rsid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Цвет в произведениях живописи</w:t>
      </w:r>
    </w:p>
    <w:p w:rsidR="00805DD7" w:rsidRPr="00805DD7" w:rsidRDefault="00805DD7" w:rsidP="00805DD7">
      <w:pPr>
        <w:shd w:val="clear" w:color="auto" w:fill="FFFFFF"/>
        <w:spacing w:before="58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Понятия «локальный цвет», «тон», «колорит», «гармония цве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та». Цветовые отношения. Живое смешение красок. Взаимодейст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вие цветовых пятен и цветовая композиция. Фактура в живопи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си. Выразительность мазка. Выражение в живописи эмоциональ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ных состояний: радость, грусть, нежность и т. д.</w:t>
      </w:r>
    </w:p>
    <w:p w:rsid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lastRenderedPageBreak/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Объемные изображения в скульптуре</w:t>
      </w:r>
    </w:p>
    <w:p w:rsidR="00805DD7" w:rsidRPr="00805DD7" w:rsidRDefault="00805DD7" w:rsidP="00805DD7">
      <w:pPr>
        <w:shd w:val="clear" w:color="auto" w:fill="FFFFFF"/>
        <w:spacing w:before="53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805DD7" w:rsidRDefault="00805DD7" w:rsidP="00805DD7">
      <w:pPr>
        <w:shd w:val="clear" w:color="auto" w:fill="FFFFFF"/>
        <w:spacing w:before="110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10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Основы языка изображения</w:t>
      </w:r>
    </w:p>
    <w:p w:rsidR="00805DD7" w:rsidRDefault="00805DD7" w:rsidP="00805DD7">
      <w:pPr>
        <w:shd w:val="clear" w:color="auto" w:fill="FFFFFF"/>
        <w:spacing w:before="7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можности, художественное творчество и художественное воспри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ятие, зрительские умения.</w:t>
      </w:r>
    </w:p>
    <w:p w:rsidR="00805DD7" w:rsidRPr="00805DD7" w:rsidRDefault="00805DD7" w:rsidP="00805DD7">
      <w:pPr>
        <w:shd w:val="clear" w:color="auto" w:fill="FFFFFF"/>
        <w:spacing w:before="7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Default="00805DD7" w:rsidP="00805DD7">
      <w:pPr>
        <w:shd w:val="clear" w:color="auto" w:fill="FFFFFF"/>
        <w:spacing w:before="206" w:line="240" w:lineRule="auto"/>
        <w:ind w:right="-77" w:hanging="19"/>
        <w:contextualSpacing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05DD7">
        <w:rPr>
          <w:rFonts w:ascii="Times New Roman" w:hAnsi="Times New Roman" w:cs="Times New Roman"/>
          <w:b/>
          <w:bCs/>
          <w:sz w:val="28"/>
          <w:szCs w:val="28"/>
        </w:rPr>
        <w:t>2 Раздел  «</w:t>
      </w:r>
      <w:r w:rsidRPr="00805DD7">
        <w:rPr>
          <w:rFonts w:ascii="Times New Roman" w:hAnsi="Times New Roman" w:cs="Times New Roman"/>
          <w:b/>
          <w:bCs/>
          <w:spacing w:val="-9"/>
          <w:sz w:val="28"/>
          <w:szCs w:val="28"/>
        </w:rPr>
        <w:t>Мир наших вещей. Натюрморт» (8ч)</w:t>
      </w:r>
    </w:p>
    <w:p w:rsidR="00805DD7" w:rsidRPr="00805DD7" w:rsidRDefault="00805DD7" w:rsidP="00805DD7">
      <w:pPr>
        <w:shd w:val="clear" w:color="auto" w:fill="FFFFFF"/>
        <w:spacing w:before="206" w:line="240" w:lineRule="auto"/>
        <w:ind w:right="-77" w:hanging="19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30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Реальность и фантазия в творчестве художника</w:t>
      </w:r>
    </w:p>
    <w:p w:rsidR="00805DD7" w:rsidRPr="00805DD7" w:rsidRDefault="00805DD7" w:rsidP="00805DD7">
      <w:pPr>
        <w:shd w:val="clear" w:color="auto" w:fill="FFFFFF"/>
        <w:spacing w:before="8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Беседа. Во все времена человек создавал изображения окру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жающего его мира. Изображение как познание окружающего ми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ния в изобразительном искусстве. Почему люди хранят произве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дения изобразительного искусства и высоко ценят, передавая из поколения в поколение?</w:t>
      </w:r>
    </w:p>
    <w:p w:rsidR="00805DD7" w:rsidRDefault="00805DD7" w:rsidP="00805DD7">
      <w:pPr>
        <w:shd w:val="clear" w:color="auto" w:fill="FFFFFF"/>
        <w:spacing w:before="10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0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Изображение предметного мира — натюрморт</w:t>
      </w:r>
    </w:p>
    <w:p w:rsidR="00805DD7" w:rsidRPr="00805DD7" w:rsidRDefault="00805DD7" w:rsidP="00805DD7">
      <w:pPr>
        <w:shd w:val="clear" w:color="auto" w:fill="FFFFFF"/>
        <w:spacing w:before="53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Многообразие форм изображения мира вещей в истории ис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кусства. О чем рассказывают изображения вещей. Появление жа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нра натюрморта. Натюрморт в истории искусства. Натюрморт в живописи, графике, скульптуре.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5DD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Понятие формы. Многообразие форм окружающего мира</w:t>
      </w:r>
      <w:r w:rsidRPr="00805DD7">
        <w:rPr>
          <w:rFonts w:ascii="Times New Roman" w:hAnsi="Times New Roman" w:cs="Times New Roman"/>
          <w:sz w:val="28"/>
          <w:szCs w:val="28"/>
        </w:rPr>
        <w:t>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805DD7" w:rsidRDefault="00805DD7" w:rsidP="00805DD7">
      <w:pPr>
        <w:shd w:val="clear" w:color="auto" w:fill="FFFFFF"/>
        <w:spacing w:before="13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3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Изображение объема на плоскости и линейная перспектива</w:t>
      </w: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Плоскость и объем. Изображение как окно в мир. Когда и по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курса.</w:t>
      </w:r>
    </w:p>
    <w:p w:rsid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Освещение. Свет и тень</w:t>
      </w:r>
    </w:p>
    <w:p w:rsidR="00805DD7" w:rsidRPr="00805DD7" w:rsidRDefault="00805DD7" w:rsidP="00805DD7">
      <w:pPr>
        <w:shd w:val="clear" w:color="auto" w:fill="FFFFFF"/>
        <w:spacing w:before="53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Освещение как средство выявления объема предмета. Источ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ник освещения. Понятия «свет», «блик», «полутень», «собствен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ная тень», «рефлекс», </w:t>
      </w:r>
      <w:r w:rsidRPr="00805DD7">
        <w:rPr>
          <w:rFonts w:ascii="Times New Roman" w:hAnsi="Times New Roman" w:cs="Times New Roman"/>
          <w:sz w:val="28"/>
          <w:szCs w:val="28"/>
        </w:rPr>
        <w:lastRenderedPageBreak/>
        <w:t>«падающая тень». Богатство выразительных возможностей освещения в графике и живописи. Свет как сред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ство организации композиции в картине.</w:t>
      </w:r>
    </w:p>
    <w:p w:rsidR="00805DD7" w:rsidRDefault="00805DD7" w:rsidP="00805DD7">
      <w:pPr>
        <w:shd w:val="clear" w:color="auto" w:fill="FFFFFF"/>
        <w:spacing w:before="11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1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Натюрморт в графике</w:t>
      </w: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Графическое изображение натюрмортов. Композиция и образ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ный строй в натюрморте: ритм пятен, пропорций, движение и по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кой, случайность и порядок. Натюрморт как выражение художни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ком своих переживаний и представлений об окружающем его ми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ре. Материалы и инструменты художника и выразительность художественных техник.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Гравюра и ее виды. Выразительные возможности гравюры. Печатная форма (матрица) и оттиски.</w:t>
      </w:r>
    </w:p>
    <w:p w:rsidR="00805DD7" w:rsidRDefault="00805DD7" w:rsidP="00805DD7">
      <w:pPr>
        <w:shd w:val="clear" w:color="auto" w:fill="FFFFFF"/>
        <w:spacing w:before="11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1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Цвет в натюрморте</w:t>
      </w: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Цвет в живописи и богатство его выразительных возможно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стей. Собственный цвет предмета (локальный) и цвет в живопи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805DD7" w:rsidRDefault="00805DD7" w:rsidP="00805DD7">
      <w:pPr>
        <w:shd w:val="clear" w:color="auto" w:fill="FFFFFF"/>
        <w:spacing w:before="11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1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Выразительные возможности натюрморта (обобщение темы)</w:t>
      </w:r>
    </w:p>
    <w:p w:rsidR="00805DD7" w:rsidRPr="00805DD7" w:rsidRDefault="00805DD7" w:rsidP="00805DD7">
      <w:pPr>
        <w:shd w:val="clear" w:color="auto" w:fill="FFFFFF"/>
        <w:spacing w:before="2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Итоговая беседа. Предметный мир в изобразительном искус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стве. Выражение в натюрморте переживаний и мыслей художни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ка, его представлений и представлений людей его эпохи об ок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ружающем мире и о самих себе. Жанр натюрморта и его разви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тие. Натюрморт в искусстве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5DD7">
        <w:rPr>
          <w:rFonts w:ascii="Times New Roman" w:hAnsi="Times New Roman" w:cs="Times New Roman"/>
          <w:sz w:val="28"/>
          <w:szCs w:val="28"/>
        </w:rPr>
        <w:t>—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5DD7">
        <w:rPr>
          <w:rFonts w:ascii="Times New Roman" w:hAnsi="Times New Roman" w:cs="Times New Roman"/>
          <w:sz w:val="28"/>
          <w:szCs w:val="28"/>
        </w:rPr>
        <w:t xml:space="preserve"> веков. Натюрморт и выражение творческой индивидуальности художника</w:t>
      </w:r>
    </w:p>
    <w:p w:rsidR="00805DD7" w:rsidRDefault="00805DD7" w:rsidP="00805DD7">
      <w:pPr>
        <w:shd w:val="clear" w:color="auto" w:fill="FFFFFF"/>
        <w:spacing w:before="211" w:line="240" w:lineRule="auto"/>
        <w:ind w:right="-7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05DD7" w:rsidRDefault="00805DD7" w:rsidP="00805DD7">
      <w:pPr>
        <w:shd w:val="clear" w:color="auto" w:fill="FFFFFF"/>
        <w:spacing w:before="211" w:line="240" w:lineRule="auto"/>
        <w:ind w:right="-77"/>
        <w:contextualSpacing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805DD7">
        <w:rPr>
          <w:rFonts w:ascii="Times New Roman" w:hAnsi="Times New Roman" w:cs="Times New Roman"/>
          <w:b/>
          <w:bCs/>
          <w:sz w:val="28"/>
          <w:szCs w:val="28"/>
        </w:rPr>
        <w:t>3 Раздел «</w:t>
      </w:r>
      <w:r w:rsidRPr="00805DD7">
        <w:rPr>
          <w:rFonts w:ascii="Times New Roman" w:hAnsi="Times New Roman" w:cs="Times New Roman"/>
          <w:b/>
          <w:bCs/>
          <w:spacing w:val="-9"/>
          <w:sz w:val="28"/>
          <w:szCs w:val="28"/>
        </w:rPr>
        <w:t>Вглядываясь в человека. Портрет» (1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0</w:t>
      </w:r>
      <w:r w:rsidRPr="00805DD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ч)</w:t>
      </w:r>
    </w:p>
    <w:p w:rsidR="00805DD7" w:rsidRPr="00805DD7" w:rsidRDefault="00805DD7" w:rsidP="00805DD7">
      <w:pPr>
        <w:shd w:val="clear" w:color="auto" w:fill="FFFFFF"/>
        <w:spacing w:before="21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39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Образ человека — главная тема искусства</w:t>
      </w:r>
    </w:p>
    <w:p w:rsidR="00805DD7" w:rsidRPr="00805DD7" w:rsidRDefault="00805DD7" w:rsidP="00805DD7">
      <w:pPr>
        <w:shd w:val="clear" w:color="auto" w:fill="FFFFFF"/>
        <w:spacing w:before="7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Беседа. Изображение человека в искусстве разных эпох. Ис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Портрет в живописи, графике, скульптуре. Великие художни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ки-портретисты.</w:t>
      </w:r>
    </w:p>
    <w:p w:rsid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Конструкция головы человека и ее пропорции</w:t>
      </w:r>
    </w:p>
    <w:p w:rsidR="00805DD7" w:rsidRPr="00805DD7" w:rsidRDefault="00805DD7" w:rsidP="00805DD7">
      <w:pPr>
        <w:shd w:val="clear" w:color="auto" w:fill="FFFFFF"/>
        <w:spacing w:before="58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Изображение головы человека в пространстве</w:t>
      </w:r>
    </w:p>
    <w:p w:rsidR="00805DD7" w:rsidRPr="00805DD7" w:rsidRDefault="00805DD7" w:rsidP="00805DD7">
      <w:pPr>
        <w:shd w:val="clear" w:color="auto" w:fill="FFFFFF"/>
        <w:spacing w:before="6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Повороты и ракурсы головы. Соотношение лицевой и череп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</w:t>
      </w:r>
      <w:r w:rsidRPr="00805DD7">
        <w:rPr>
          <w:rFonts w:ascii="Times New Roman" w:hAnsi="Times New Roman" w:cs="Times New Roman"/>
          <w:sz w:val="28"/>
          <w:szCs w:val="28"/>
        </w:rPr>
        <w:lastRenderedPageBreak/>
        <w:t>конструкции кост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ных форм. Закономерности конструкции и бесконечность инди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видуальных особенностей и физиономических типов.</w:t>
      </w:r>
    </w:p>
    <w:p w:rsidR="00805DD7" w:rsidRDefault="00805DD7" w:rsidP="00805DD7">
      <w:pPr>
        <w:shd w:val="clear" w:color="auto" w:fill="FFFFFF"/>
        <w:spacing w:before="12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25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Графический портретный рисунок и выразительность образа человека</w:t>
      </w:r>
    </w:p>
    <w:p w:rsidR="00805DD7" w:rsidRPr="00805DD7" w:rsidRDefault="00805DD7" w:rsidP="00805DD7">
      <w:pPr>
        <w:shd w:val="clear" w:color="auto" w:fill="FFFFFF"/>
        <w:spacing w:before="10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Образ человека в графическом портрете. Рисунок головы че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ловека в истории изобразительного искусства.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но. Выразительность графического материала.</w:t>
      </w:r>
    </w:p>
    <w:p w:rsid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Портрет в скульптуре</w:t>
      </w: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Сатирические образы человека</w:t>
      </w: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Правда жизни и язык искусства. Художественное преувеличе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Образные возможности освещения в портрете</w:t>
      </w:r>
    </w:p>
    <w:p w:rsidR="00805DD7" w:rsidRPr="00805DD7" w:rsidRDefault="00805DD7" w:rsidP="00805DD7">
      <w:pPr>
        <w:shd w:val="clear" w:color="auto" w:fill="FFFFFF"/>
        <w:spacing w:before="48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Изменение образа человека при различном освещении. Посто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растность освещения.</w:t>
      </w:r>
    </w:p>
    <w:p w:rsid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9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Портрет в живописи</w:t>
      </w:r>
    </w:p>
    <w:p w:rsidR="00805DD7" w:rsidRPr="00805DD7" w:rsidRDefault="00805DD7" w:rsidP="00805DD7">
      <w:pPr>
        <w:shd w:val="clear" w:color="auto" w:fill="FFFFFF"/>
        <w:spacing w:before="48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Роль и место живописного портрета в истории искусства. Обобщенный образ человека в живописи Возрождения, в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05DD7">
        <w:rPr>
          <w:rFonts w:ascii="Times New Roman" w:hAnsi="Times New Roman" w:cs="Times New Roman"/>
          <w:sz w:val="28"/>
          <w:szCs w:val="28"/>
        </w:rPr>
        <w:t xml:space="preserve">—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5DD7">
        <w:rPr>
          <w:rFonts w:ascii="Times New Roman" w:hAnsi="Times New Roman" w:cs="Times New Roman"/>
          <w:sz w:val="28"/>
          <w:szCs w:val="28"/>
        </w:rPr>
        <w:t xml:space="preserve"> веках, в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5DD7">
        <w:rPr>
          <w:rFonts w:ascii="Times New Roman" w:hAnsi="Times New Roman" w:cs="Times New Roman"/>
          <w:sz w:val="28"/>
          <w:szCs w:val="28"/>
        </w:rPr>
        <w:t xml:space="preserve"> веке. Композиция в парадном и лирическом пор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трете. Роль рук в раскрытии образа портретируемого.</w:t>
      </w:r>
    </w:p>
    <w:p w:rsidR="00805DD7" w:rsidRPr="00805DD7" w:rsidRDefault="00805DD7" w:rsidP="00805DD7">
      <w:pPr>
        <w:shd w:val="clear" w:color="auto" w:fill="FFFFFF"/>
        <w:spacing w:before="7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Роль цвета в портрете</w:t>
      </w:r>
    </w:p>
    <w:p w:rsidR="00805DD7" w:rsidRPr="00805DD7" w:rsidRDefault="00805DD7" w:rsidP="00805DD7">
      <w:pPr>
        <w:shd w:val="clear" w:color="auto" w:fill="FFFFFF"/>
        <w:spacing w:before="43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Цветовое решение образа в портрете. Цвет и тон. Цвет и ос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вещение. Цвет как выражение настроения и характера героя пор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трета. Цвет и живописная фактура.</w:t>
      </w:r>
    </w:p>
    <w:p w:rsidR="00805DD7" w:rsidRDefault="00805DD7" w:rsidP="00805DD7">
      <w:pPr>
        <w:shd w:val="clear" w:color="auto" w:fill="FFFFFF"/>
        <w:spacing w:before="7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7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Великие портретисты (обобщение темы)</w:t>
      </w:r>
    </w:p>
    <w:p w:rsidR="00805DD7" w:rsidRPr="00805DD7" w:rsidRDefault="00805DD7" w:rsidP="00805DD7">
      <w:pPr>
        <w:shd w:val="clear" w:color="auto" w:fill="FFFFFF"/>
        <w:spacing w:before="2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Выражение творческой индивидуальности художника в создан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ком. Индивидуальность образного языка в произведениях великих</w:t>
      </w:r>
    </w:p>
    <w:p w:rsidR="00805DD7" w:rsidRDefault="00805DD7" w:rsidP="00805DD7">
      <w:pPr>
        <w:shd w:val="clear" w:color="auto" w:fill="FFFFFF"/>
        <w:spacing w:before="168" w:line="240" w:lineRule="auto"/>
        <w:ind w:right="-77" w:hanging="19"/>
        <w:contextualSpacing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68" w:line="240" w:lineRule="auto"/>
        <w:ind w:right="-77" w:hanging="19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b/>
          <w:bCs/>
          <w:spacing w:val="-9"/>
          <w:sz w:val="28"/>
          <w:szCs w:val="28"/>
        </w:rPr>
        <w:t>4 Раздел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DD7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« Человек и пространство в изобразительном искусстве» (8 ч.) </w:t>
      </w:r>
    </w:p>
    <w:p w:rsidR="00805DD7" w:rsidRDefault="00805DD7" w:rsidP="00805DD7">
      <w:pPr>
        <w:shd w:val="clear" w:color="auto" w:fill="FFFFFF"/>
        <w:spacing w:before="7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7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Жанры в изобразительном искусстве</w:t>
      </w:r>
    </w:p>
    <w:p w:rsidR="00805DD7" w:rsidRPr="00805DD7" w:rsidRDefault="00805DD7" w:rsidP="00805DD7">
      <w:pPr>
        <w:shd w:val="clear" w:color="auto" w:fill="FFFFFF"/>
        <w:spacing w:before="43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Беседа. Предмет изображения и картина мира в изобразитель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ном искусстве. Изменения видения мира в разные эпохи. Жанры в изобразительном искусстве. </w:t>
      </w:r>
      <w:r w:rsidRPr="00805DD7">
        <w:rPr>
          <w:rFonts w:ascii="Times New Roman" w:hAnsi="Times New Roman" w:cs="Times New Roman"/>
          <w:sz w:val="28"/>
          <w:szCs w:val="28"/>
        </w:rPr>
        <w:lastRenderedPageBreak/>
        <w:t>Портрет. Натюрморт. Пейзаж. Тема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тическая картина: бытовой и исторический жанры.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6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Изображение пространства</w:t>
      </w:r>
    </w:p>
    <w:p w:rsidR="00805DD7" w:rsidRPr="00805DD7" w:rsidRDefault="00805DD7" w:rsidP="00805DD7">
      <w:pPr>
        <w:shd w:val="clear" w:color="auto" w:fill="FFFFFF"/>
        <w:spacing w:before="43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Беседа о видах перспективы в изобразительном искусстве. Вид перспективы как средство выражения, вызванное определен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ными задачами. Отсутствие изображения пространства в искусст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ве Древнего Египта, связь персонажей общим действием и сюже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том. Движение фигур в пространстве, ракурс в искусстве Древ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тельная грамота. Нарушение правил перспективы в искусстве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5DD7">
        <w:rPr>
          <w:rFonts w:ascii="Times New Roman" w:hAnsi="Times New Roman" w:cs="Times New Roman"/>
          <w:sz w:val="28"/>
          <w:szCs w:val="28"/>
        </w:rPr>
        <w:t xml:space="preserve"> века и его образный смысл.</w:t>
      </w:r>
    </w:p>
    <w:p w:rsidR="00805DD7" w:rsidRDefault="00805DD7" w:rsidP="00805DD7">
      <w:pPr>
        <w:shd w:val="clear" w:color="auto" w:fill="FFFFFF"/>
        <w:spacing w:before="6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67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Правила линейной и воздушной перспективы</w:t>
      </w:r>
    </w:p>
    <w:p w:rsidR="00805DD7" w:rsidRPr="00805DD7" w:rsidRDefault="00805DD7" w:rsidP="00805DD7">
      <w:pPr>
        <w:shd w:val="clear" w:color="auto" w:fill="FFFFFF"/>
        <w:spacing w:before="48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Перспектива — учение о способах передачи глубины прост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ранства. Плоскость картины. Точка зрения. Горизонт и его высо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та. Уменьшение удаленных предметов — перспективные сокраще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ния. Точка схода. Правила воздушной перспективы, планы воз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душной перспективы и изменения контрастности.</w:t>
      </w:r>
    </w:p>
    <w:p w:rsid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4E694D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" from="362.4pt,479.3pt" to="362.4pt,488.2pt" o:allowincell="f" strokeweight=".5pt">
            <w10:wrap anchorx="margin"/>
          </v:line>
        </w:pict>
      </w:r>
      <w:r w:rsidR="00805DD7"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="00805DD7" w:rsidRPr="00805DD7">
        <w:rPr>
          <w:rFonts w:ascii="Times New Roman" w:hAnsi="Times New Roman" w:cs="Times New Roman"/>
          <w:b/>
          <w:bCs/>
          <w:sz w:val="28"/>
          <w:szCs w:val="28"/>
        </w:rPr>
        <w:t>Пейзаж — большой мир. Организация изображаемого пространства</w:t>
      </w:r>
    </w:p>
    <w:p w:rsidR="00805DD7" w:rsidRPr="00805DD7" w:rsidRDefault="00805DD7" w:rsidP="00805DD7">
      <w:pPr>
        <w:shd w:val="clear" w:color="auto" w:fill="FFFFFF"/>
        <w:spacing w:before="9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Пейзаж как самостоятельный жанр в искусстве. Превращение пустоты в пространство. Древний китайский пейзаж. Эпический и романтический пейзаж Европы.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Огромный и 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ный смысл.</w:t>
      </w:r>
    </w:p>
    <w:p w:rsidR="00805DD7" w:rsidRDefault="00805DD7" w:rsidP="00805DD7">
      <w:pPr>
        <w:shd w:val="clear" w:color="auto" w:fill="FFFFFF"/>
        <w:spacing w:before="15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5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Пейзаж-настроение. Природа и художник</w:t>
      </w:r>
    </w:p>
    <w:p w:rsidR="00805DD7" w:rsidRPr="00805DD7" w:rsidRDefault="00805DD7" w:rsidP="00805DD7">
      <w:pPr>
        <w:shd w:val="clear" w:color="auto" w:fill="FFFFFF"/>
        <w:spacing w:before="106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805DD7" w:rsidRDefault="00805DD7" w:rsidP="00805DD7">
      <w:pPr>
        <w:shd w:val="clear" w:color="auto" w:fill="FFFFFF"/>
        <w:spacing w:before="15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5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bCs/>
          <w:sz w:val="28"/>
          <w:szCs w:val="28"/>
        </w:rPr>
        <w:t>Городской пейзаж</w:t>
      </w:r>
    </w:p>
    <w:p w:rsidR="00805DD7" w:rsidRPr="00805DD7" w:rsidRDefault="00805DD7" w:rsidP="00805DD7">
      <w:pPr>
        <w:shd w:val="clear" w:color="auto" w:fill="FFFFFF"/>
        <w:spacing w:before="101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Разные образы города в истории искусства и в российском ис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кусстве </w:t>
      </w:r>
      <w:r w:rsidRPr="00805DD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5DD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риант коллективной работы путем создания аппликации из от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дельных изображений (общая композиция после предварительно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го эскиза). При индивидуальной работе тоже может быть исполь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зован прием аппликации. Необходимо обратить внимание на ритмическую организацию листа.</w:t>
      </w:r>
    </w:p>
    <w:p w:rsidR="00805DD7" w:rsidRDefault="00805DD7" w:rsidP="00805DD7">
      <w:pPr>
        <w:shd w:val="clear" w:color="auto" w:fill="FFFFFF"/>
        <w:spacing w:before="144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</w:p>
    <w:p w:rsidR="00805DD7" w:rsidRPr="00805DD7" w:rsidRDefault="00805DD7" w:rsidP="00805DD7">
      <w:pPr>
        <w:shd w:val="clear" w:color="auto" w:fill="FFFFFF"/>
        <w:spacing w:before="144" w:line="240" w:lineRule="auto"/>
        <w:ind w:right="-7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805DD7">
        <w:rPr>
          <w:rFonts w:ascii="Times New Roman" w:hAnsi="Times New Roman" w:cs="Times New Roman"/>
          <w:b/>
          <w:sz w:val="28"/>
          <w:szCs w:val="28"/>
        </w:rPr>
        <w:t>Выразительные возможности изобразительного искусства.</w:t>
      </w:r>
    </w:p>
    <w:p w:rsidR="00805DD7" w:rsidRPr="00805DD7" w:rsidRDefault="00805DD7" w:rsidP="00805DD7">
      <w:pPr>
        <w:shd w:val="clear" w:color="auto" w:fill="FFFFFF"/>
        <w:spacing w:before="82"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Беседа. Обобщение материала учебного года. Значение изоб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805DD7">
        <w:rPr>
          <w:rFonts w:ascii="Times New Roman" w:hAnsi="Times New Roman" w:cs="Times New Roman"/>
          <w:sz w:val="28"/>
          <w:szCs w:val="28"/>
        </w:rPr>
        <w:softHyphen/>
        <w:t xml:space="preserve">тельного языка и произведение как </w:t>
      </w:r>
      <w:r w:rsidRPr="00805DD7">
        <w:rPr>
          <w:rFonts w:ascii="Times New Roman" w:hAnsi="Times New Roman" w:cs="Times New Roman"/>
          <w:sz w:val="28"/>
          <w:szCs w:val="28"/>
        </w:rPr>
        <w:lastRenderedPageBreak/>
        <w:t>целостность. Конструктивная основа произведения изобразительного искусства.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Уровни понимания произведения искусства. Понимание искус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ства — труд души.</w:t>
      </w:r>
    </w:p>
    <w:p w:rsidR="00805DD7" w:rsidRPr="00805DD7" w:rsidRDefault="00805DD7" w:rsidP="00805DD7">
      <w:pPr>
        <w:shd w:val="clear" w:color="auto" w:fill="FFFFFF"/>
        <w:spacing w:line="240" w:lineRule="auto"/>
        <w:ind w:right="-77"/>
        <w:contextualSpacing/>
        <w:rPr>
          <w:rFonts w:ascii="Times New Roman" w:hAnsi="Times New Roman" w:cs="Times New Roman"/>
          <w:sz w:val="28"/>
          <w:szCs w:val="28"/>
        </w:rPr>
      </w:pPr>
      <w:r w:rsidRPr="00805DD7">
        <w:rPr>
          <w:rFonts w:ascii="Times New Roman" w:hAnsi="Times New Roman" w:cs="Times New Roman"/>
          <w:sz w:val="28"/>
          <w:szCs w:val="28"/>
        </w:rPr>
        <w:t>Эпоха, направление в искусстве и творческая индивидуаль</w:t>
      </w:r>
      <w:r w:rsidRPr="00805DD7">
        <w:rPr>
          <w:rFonts w:ascii="Times New Roman" w:hAnsi="Times New Roman" w:cs="Times New Roman"/>
          <w:sz w:val="28"/>
          <w:szCs w:val="28"/>
        </w:rPr>
        <w:softHyphen/>
        <w:t>ность художника.</w:t>
      </w:r>
    </w:p>
    <w:p w:rsidR="00805DD7" w:rsidRPr="00805DD7" w:rsidRDefault="00805DD7" w:rsidP="00805DD7">
      <w:pPr>
        <w:shd w:val="clear" w:color="auto" w:fill="FFFFFF"/>
        <w:spacing w:before="250" w:line="240" w:lineRule="auto"/>
        <w:ind w:firstLine="1142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61E1" w:rsidRPr="00662814" w:rsidRDefault="00B661E1" w:rsidP="00B661E1">
      <w:pPr>
        <w:shd w:val="clear" w:color="auto" w:fill="FFFFFF"/>
        <w:spacing w:before="250" w:line="240" w:lineRule="auto"/>
        <w:ind w:firstLine="1142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05DD7" w:rsidRPr="00805DD7" w:rsidRDefault="00B661E1" w:rsidP="00805DD7">
      <w:pPr>
        <w:shd w:val="clear" w:color="auto" w:fill="FFFFFF"/>
        <w:spacing w:before="250" w:line="240" w:lineRule="auto"/>
        <w:ind w:firstLine="1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05D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7 класс</w:t>
      </w:r>
    </w:p>
    <w:p w:rsidR="00B661E1" w:rsidRPr="00662814" w:rsidRDefault="00805DD7" w:rsidP="00B661E1">
      <w:pPr>
        <w:shd w:val="clear" w:color="auto" w:fill="FFFFFF"/>
        <w:spacing w:before="250" w:line="240" w:lineRule="auto"/>
        <w:ind w:firstLine="1142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B661E1" w:rsidRPr="006628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«ДИЗАЙН И АРХИТЕКТУРА В ЖИЗНИ ЧЕЛОВЕКА» </w:t>
      </w:r>
    </w:p>
    <w:p w:rsidR="00B661E1" w:rsidRPr="00662814" w:rsidRDefault="00B661E1" w:rsidP="00B661E1">
      <w:pPr>
        <w:shd w:val="clear" w:color="auto" w:fill="FFFFFF"/>
        <w:spacing w:before="250" w:line="240" w:lineRule="auto"/>
        <w:ind w:firstLine="1142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61E1" w:rsidRPr="00662814" w:rsidRDefault="00805DD7" w:rsidP="00B661E1">
      <w:pPr>
        <w:shd w:val="clear" w:color="auto" w:fill="FFFFFF"/>
        <w:spacing w:before="250" w:line="240" w:lineRule="auto"/>
        <w:ind w:firstLine="1142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Раздел  «</w:t>
      </w:r>
      <w:r w:rsidR="00B661E1" w:rsidRPr="0066281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661E1" w:rsidRPr="0066281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Архитектура и дизайн — конструктивные искусства в ряду пространственных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искусств»</w:t>
      </w:r>
      <w:r w:rsidR="00B661E1" w:rsidRPr="00662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(8 часов)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Основы композиции в конструктивных искусствах.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Прямые линии и организация пространства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Цвет – элемент композиционного творчества.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Искусство шрифта.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Основы макетирования в графическом дизайне.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Текст и изображение как элементы композиции.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Многообразие форм полиграфического дизайна</w:t>
      </w:r>
    </w:p>
    <w:p w:rsidR="00B661E1" w:rsidRPr="00662814" w:rsidRDefault="00B661E1" w:rsidP="00B661E1">
      <w:pPr>
        <w:shd w:val="clear" w:color="auto" w:fill="FFFFFF"/>
        <w:spacing w:before="278" w:line="240" w:lineRule="auto"/>
        <w:ind w:right="49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81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В мире вещей и зданий. Художественный язык конструктивных искусств (8</w:t>
      </w:r>
      <w:r w:rsidRPr="00662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часов)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Объект и пространство.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Архитектура - композиционная организация пространства.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Конструкция: часть и целое.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Важнейшие архитектурные элементы здания.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Вещь: красота и целесообразность. </w:t>
      </w:r>
    </w:p>
    <w:p w:rsidR="00B661E1" w:rsidRPr="00662814" w:rsidRDefault="00B661E1" w:rsidP="00B661E1">
      <w:pPr>
        <w:shd w:val="clear" w:color="auto" w:fill="FFFFFF"/>
        <w:spacing w:before="322" w:line="240" w:lineRule="auto"/>
        <w:ind w:right="998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81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Город и человек. Социальное значение дизайна и архитектуры в жизни </w:t>
      </w:r>
      <w:r w:rsidRPr="00662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человека (10часов)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Город сквозь времена и страны.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 xml:space="preserve">Город сегодня и завтра. 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814">
        <w:rPr>
          <w:rFonts w:ascii="Times New Roman" w:hAnsi="Times New Roman" w:cs="Times New Roman"/>
          <w:bCs/>
          <w:sz w:val="28"/>
          <w:szCs w:val="28"/>
        </w:rPr>
        <w:t xml:space="preserve">Дизайн – средство создания интерьера </w:t>
      </w:r>
    </w:p>
    <w:p w:rsidR="00B661E1" w:rsidRPr="00662814" w:rsidRDefault="00B661E1" w:rsidP="00B661E1">
      <w:pPr>
        <w:shd w:val="clear" w:color="auto" w:fill="FFFFFF"/>
        <w:spacing w:line="240" w:lineRule="auto"/>
        <w:ind w:right="576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814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Человек в зеркале дизайна и архитектуры. Образ жизни и индивидуальное </w:t>
      </w:r>
      <w:r w:rsidRPr="00662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проектирование (8 часов)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Дизайн и архитектура моего сада.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Конструктивные принципы дизайна одежды</w:t>
      </w:r>
      <w:r w:rsidRPr="006628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1E1" w:rsidRPr="00662814" w:rsidRDefault="00B661E1" w:rsidP="00B661E1">
      <w:pPr>
        <w:shd w:val="clear" w:color="auto" w:fill="FFFFFF"/>
        <w:spacing w:line="240" w:lineRule="auto"/>
        <w:ind w:right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bCs/>
          <w:sz w:val="28"/>
          <w:szCs w:val="28"/>
        </w:rPr>
        <w:t>Сфера имидж-дизайна</w:t>
      </w:r>
    </w:p>
    <w:p w:rsidR="00B661E1" w:rsidRPr="00662814" w:rsidRDefault="00B661E1" w:rsidP="00B661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5DD7" w:rsidRPr="00805DD7" w:rsidRDefault="00B661E1" w:rsidP="00B661E1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5DD7">
        <w:rPr>
          <w:rFonts w:ascii="Times New Roman" w:hAnsi="Times New Roman" w:cs="Times New Roman"/>
          <w:b/>
          <w:i/>
          <w:sz w:val="28"/>
          <w:szCs w:val="28"/>
          <w:u w:val="single"/>
        </w:rPr>
        <w:t>8 класс</w:t>
      </w:r>
    </w:p>
    <w:p w:rsidR="00D15C5E" w:rsidRPr="00662814" w:rsidRDefault="00805DD7" w:rsidP="00B661E1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B661E1" w:rsidRPr="0066281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15C5E" w:rsidRPr="00662814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 В ТЕАТРЕ, КИНО, НА ТЕЛЕВИДЕНИИ</w:t>
      </w:r>
      <w:r w:rsidR="00B661E1" w:rsidRPr="0066281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05A79" w:rsidRPr="00662814" w:rsidRDefault="00E05A79" w:rsidP="00D15C5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05A79" w:rsidRPr="00662814" w:rsidRDefault="00E05A79" w:rsidP="002F0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Тема 8 класса</w:t>
      </w:r>
      <w:r w:rsidRPr="00662814">
        <w:rPr>
          <w:rFonts w:ascii="Times New Roman" w:hAnsi="Times New Roman" w:cs="Times New Roman"/>
          <w:sz w:val="28"/>
          <w:szCs w:val="28"/>
        </w:rPr>
        <w:t xml:space="preserve"> –  «Изобразительное искусство в театре, кино, на телевидении» - является как развитием, так и принципиальным расширением курса визуально-пространственных искусств. </w:t>
      </w:r>
      <w:r w:rsidRPr="006628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62814">
        <w:rPr>
          <w:rFonts w:ascii="Times New Roman" w:hAnsi="Times New Roman" w:cs="Times New Roman"/>
          <w:sz w:val="28"/>
          <w:szCs w:val="28"/>
        </w:rPr>
        <w:t xml:space="preserve"> век дал немыслимые ранее возможности влияния на людей зрительных образов при слиянии их со словом и звуком. Синтетические искусства – театр, кино, телевидение – </w:t>
      </w:r>
      <w:r w:rsidRPr="00662814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связанные с изобразительными и являются сегодня господствующими. </w:t>
      </w:r>
    </w:p>
    <w:p w:rsidR="00D15C5E" w:rsidRPr="00662814" w:rsidRDefault="00D15C5E" w:rsidP="00D15C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15C5E" w:rsidRPr="00662814" w:rsidRDefault="00D15C5E" w:rsidP="00B66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Художник и искусство театра. Роль изображения в синтетических искусствах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Образная сила искусства. Изображение в театре и кино.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Театральное искусство и художник. Правда и магия театра.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Сценография – особый  вид художественного творчества. Безграничное пространство сцены.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Сценография – искусство и производство.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Костюм, грим, маска, или магическое « если бы».тайны актерского перевоплощения.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Художник в театре кукол. Привет от Карабаса -  Барабаса!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Спектакль – от замысла  к воплощению. Третий звонок.</w:t>
      </w:r>
    </w:p>
    <w:p w:rsidR="00D15C5E" w:rsidRPr="00662814" w:rsidRDefault="00D15C5E" w:rsidP="00B66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Эстафета искусств: от рисунка к фотографии. Эволюция изобразительных искусств и технологий.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Фотография – взгляд, сохраненный навсегда. Фотография – новое изображение реальности.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Грамота фитокомпозиции и съемки. Основа операторского фотомастерства: умение видеть и выбирать.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Фотография искусство « светописи».Вещь : свет и фактура.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« На фоне Пушкина снимается  семейство».Искусство фотопейзажа и фотоинтерьера.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Человек на фотографии. Операторское мастерство фотооператора.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Событие в кадре. Искусство фоторепортажа.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Фотография и компьютер. Документ для фальсификации: факт и его компьютерная трактовка.</w:t>
      </w:r>
    </w:p>
    <w:p w:rsidR="00D15C5E" w:rsidRPr="00662814" w:rsidRDefault="00D15C5E" w:rsidP="00B66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Фильм – творец и зритель. Что мы знаем об искусстве кино?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Художник и художественное творчество в кино. Художник в игровом фильме.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От большого экрана к домашнему видео. Азбука киноязыка.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Бесконечный мир кинематографа.</w:t>
      </w:r>
    </w:p>
    <w:p w:rsidR="00D15C5E" w:rsidRPr="00662814" w:rsidRDefault="00D15C5E" w:rsidP="00B66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Телевидение – пространство, культуры? Экран – искусство – зритель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Телевидение и документальное кино. Телевизионная  документалистика : от видеосюжета до телерепортажа.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Киноглаз, или Жизнь в врасплох.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Телевидение, Интернет… Что дальше? Современные формы экранного языка.</w:t>
      </w:r>
    </w:p>
    <w:p w:rsidR="00D15C5E" w:rsidRPr="00662814" w:rsidRDefault="00D15C5E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В царстве кривых зеркал, или Вечные истина искусства.</w:t>
      </w:r>
    </w:p>
    <w:p w:rsidR="00332CF6" w:rsidRPr="00662814" w:rsidRDefault="00332CF6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t>Коррекция рабочей программы</w:t>
      </w:r>
      <w:r w:rsidR="00B766B5" w:rsidRPr="006628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66B5" w:rsidRPr="00662814" w:rsidRDefault="00332CF6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sz w:val="28"/>
          <w:szCs w:val="28"/>
        </w:rPr>
        <w:t>Коррекция</w:t>
      </w:r>
      <w:r w:rsidR="00B766B5" w:rsidRPr="00662814">
        <w:rPr>
          <w:rFonts w:ascii="Times New Roman" w:hAnsi="Times New Roman" w:cs="Times New Roman"/>
          <w:sz w:val="28"/>
          <w:szCs w:val="28"/>
        </w:rPr>
        <w:t xml:space="preserve"> программы заключается во внесении в содержание курса</w:t>
      </w:r>
      <w:r w:rsidRPr="00662814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8 классе</w:t>
      </w:r>
      <w:r w:rsidR="00B766B5" w:rsidRPr="00662814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деятельности. После каждого раздела запланирована защита творческого проекта. Всего в течение года </w:t>
      </w:r>
      <w:r w:rsidRPr="00662814">
        <w:rPr>
          <w:rFonts w:ascii="Times New Roman" w:hAnsi="Times New Roman" w:cs="Times New Roman"/>
          <w:sz w:val="28"/>
          <w:szCs w:val="28"/>
        </w:rPr>
        <w:t>запланировано</w:t>
      </w:r>
      <w:r w:rsidR="00B766B5" w:rsidRPr="00662814">
        <w:rPr>
          <w:rFonts w:ascii="Times New Roman" w:hAnsi="Times New Roman" w:cs="Times New Roman"/>
          <w:sz w:val="28"/>
          <w:szCs w:val="28"/>
        </w:rPr>
        <w:t xml:space="preserve"> 4 творческо-исследователских проекта.</w:t>
      </w:r>
    </w:p>
    <w:p w:rsidR="002F0826" w:rsidRPr="00662814" w:rsidRDefault="00E05A79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14">
        <w:rPr>
          <w:rFonts w:ascii="Times New Roman" w:hAnsi="Times New Roman" w:cs="Times New Roman"/>
          <w:b/>
          <w:sz w:val="28"/>
          <w:szCs w:val="28"/>
        </w:rPr>
        <w:lastRenderedPageBreak/>
        <w:t>Текущий и итоговый контроль</w:t>
      </w:r>
      <w:r w:rsidRPr="00662814">
        <w:rPr>
          <w:rFonts w:ascii="Times New Roman" w:hAnsi="Times New Roman" w:cs="Times New Roman"/>
          <w:sz w:val="28"/>
          <w:szCs w:val="28"/>
        </w:rPr>
        <w:t xml:space="preserve"> осуществляются в форме  проектно-исследовательских практикумов и проектно-творческих работ в конце каждой четверти и итогового творческог</w:t>
      </w:r>
      <w:r w:rsidR="00B766B5" w:rsidRPr="00662814">
        <w:rPr>
          <w:rFonts w:ascii="Times New Roman" w:hAnsi="Times New Roman" w:cs="Times New Roman"/>
          <w:sz w:val="28"/>
          <w:szCs w:val="28"/>
        </w:rPr>
        <w:t xml:space="preserve">о </w:t>
      </w:r>
      <w:r w:rsidR="00B661E1" w:rsidRPr="00662814">
        <w:rPr>
          <w:rFonts w:ascii="Times New Roman" w:hAnsi="Times New Roman" w:cs="Times New Roman"/>
          <w:sz w:val="28"/>
          <w:szCs w:val="28"/>
        </w:rPr>
        <w:t>проекта в конце учебного года (</w:t>
      </w:r>
      <w:r w:rsidR="00B766B5" w:rsidRPr="00662814">
        <w:rPr>
          <w:rFonts w:ascii="Times New Roman" w:hAnsi="Times New Roman" w:cs="Times New Roman"/>
          <w:sz w:val="28"/>
          <w:szCs w:val="28"/>
        </w:rPr>
        <w:t>в виде тематической выставки фотографий, отчётн</w:t>
      </w:r>
      <w:r w:rsidR="00332CF6" w:rsidRPr="00662814">
        <w:rPr>
          <w:rFonts w:ascii="Times New Roman" w:hAnsi="Times New Roman" w:cs="Times New Roman"/>
          <w:sz w:val="28"/>
          <w:szCs w:val="28"/>
        </w:rPr>
        <w:t>ой театральной постановки, школьной телепередачи, видеоролика и т.д.</w:t>
      </w:r>
      <w:r w:rsidR="00B766B5" w:rsidRPr="00662814">
        <w:rPr>
          <w:rFonts w:ascii="Times New Roman" w:hAnsi="Times New Roman" w:cs="Times New Roman"/>
          <w:sz w:val="28"/>
          <w:szCs w:val="28"/>
        </w:rPr>
        <w:t>)</w:t>
      </w:r>
    </w:p>
    <w:p w:rsidR="00B661E1" w:rsidRPr="00662814" w:rsidRDefault="00B661E1" w:rsidP="00B6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826" w:rsidRPr="00662814" w:rsidRDefault="00FC4FC4" w:rsidP="002F08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81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F0826" w:rsidRPr="00662814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1"/>
        <w:gridCol w:w="6528"/>
        <w:gridCol w:w="1814"/>
      </w:tblGrid>
      <w:tr w:rsidR="00B661E1" w:rsidRPr="00662814" w:rsidTr="002A41F6">
        <w:tc>
          <w:tcPr>
            <w:tcW w:w="1371" w:type="dxa"/>
            <w:tcBorders>
              <w:right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661E1" w:rsidRPr="00662814" w:rsidTr="002A41F6">
        <w:tc>
          <w:tcPr>
            <w:tcW w:w="1371" w:type="dxa"/>
            <w:tcBorders>
              <w:right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B661E1" w:rsidRPr="00662814" w:rsidRDefault="00321F4D" w:rsidP="00321F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Декоративно-прикладное искусство в жизни человека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A41F6" w:rsidRPr="00662814" w:rsidTr="002A41F6">
        <w:tc>
          <w:tcPr>
            <w:tcW w:w="1371" w:type="dxa"/>
            <w:vMerge w:val="restart"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Древние корни народного искусства</w:t>
            </w:r>
          </w:p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Связь времён в народном искусстве</w:t>
            </w:r>
            <w:r w:rsidRPr="00321F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</w:tr>
      <w:tr w:rsidR="002A41F6" w:rsidRPr="00662814" w:rsidTr="002A41F6">
        <w:trPr>
          <w:trHeight w:val="330"/>
        </w:trPr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321F4D" w:rsidRDefault="002A41F6" w:rsidP="00321F4D">
            <w:pPr>
              <w:shd w:val="clear" w:color="auto" w:fill="FFFFFF"/>
              <w:spacing w:before="154"/>
              <w:ind w:left="-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Декор- человек, общество, время</w:t>
            </w:r>
          </w:p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10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321F4D" w:rsidRDefault="002A41F6" w:rsidP="00321F4D">
            <w:pPr>
              <w:shd w:val="clear" w:color="auto" w:fill="FFFFFF"/>
              <w:spacing w:before="211"/>
              <w:ind w:left="-142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Декоративное искусство в современном мире</w:t>
            </w:r>
          </w:p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321F4D" w:rsidRDefault="002A41F6" w:rsidP="00321F4D">
            <w:pPr>
              <w:widowControl w:val="0"/>
              <w:tabs>
                <w:tab w:val="left" w:pos="672"/>
              </w:tabs>
              <w:autoSpaceDE w:val="0"/>
              <w:autoSpaceDN w:val="0"/>
              <w:adjustRightInd w:val="0"/>
              <w:ind w:left="-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</w:t>
            </w:r>
          </w:p>
        </w:tc>
      </w:tr>
      <w:tr w:rsidR="00B661E1" w:rsidRPr="00662814" w:rsidTr="002A41F6">
        <w:tc>
          <w:tcPr>
            <w:tcW w:w="1371" w:type="dxa"/>
            <w:tcBorders>
              <w:right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B661E1" w:rsidRPr="00662814" w:rsidRDefault="00B661E1" w:rsidP="00B661E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  в жизни человека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A41F6" w:rsidRPr="00662814" w:rsidTr="002A41F6">
        <w:tc>
          <w:tcPr>
            <w:tcW w:w="1371" w:type="dxa"/>
            <w:vMerge w:val="restart"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805DD7" w:rsidRDefault="002A41F6" w:rsidP="005D2129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 xml:space="preserve">Виды изобразительного искусства </w:t>
            </w:r>
          </w:p>
          <w:p w:rsidR="002A41F6" w:rsidRDefault="002A41F6" w:rsidP="005D2129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и основы образного языка</w:t>
            </w:r>
          </w:p>
          <w:p w:rsidR="002A41F6" w:rsidRPr="00805DD7" w:rsidRDefault="002A41F6" w:rsidP="005D2129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805DD7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5D2129">
            <w:pPr>
              <w:tabs>
                <w:tab w:val="left" w:pos="2880"/>
              </w:tabs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Мир наших вещей. Натюрморт.</w:t>
            </w:r>
          </w:p>
          <w:p w:rsidR="002A41F6" w:rsidRPr="00805DD7" w:rsidRDefault="002A41F6" w:rsidP="005D2129">
            <w:pPr>
              <w:tabs>
                <w:tab w:val="left" w:pos="2880"/>
              </w:tabs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805DD7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5D2129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Вглядываясь в человека. Портрет.</w:t>
            </w:r>
          </w:p>
          <w:p w:rsidR="002A41F6" w:rsidRPr="00805DD7" w:rsidRDefault="002A41F6" w:rsidP="005D2129">
            <w:pPr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805DD7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5D2129">
            <w:pPr>
              <w:tabs>
                <w:tab w:val="left" w:pos="2880"/>
              </w:tabs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Человек  и пространство в изобразительном искусстве.</w:t>
            </w:r>
          </w:p>
          <w:p w:rsidR="002A41F6" w:rsidRPr="00805DD7" w:rsidRDefault="002A41F6" w:rsidP="005D2129">
            <w:pPr>
              <w:tabs>
                <w:tab w:val="left" w:pos="2880"/>
              </w:tabs>
              <w:ind w:right="-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805DD7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D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1E1" w:rsidRPr="00662814" w:rsidTr="002A41F6">
        <w:tc>
          <w:tcPr>
            <w:tcW w:w="1371" w:type="dxa"/>
            <w:tcBorders>
              <w:right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B661E1" w:rsidRPr="00321F4D" w:rsidRDefault="00B661E1" w:rsidP="00B66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F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Дизайн и архитектура в жизни человека  </w:t>
            </w:r>
          </w:p>
          <w:p w:rsidR="00B661E1" w:rsidRPr="00321F4D" w:rsidRDefault="00B661E1" w:rsidP="00B661E1">
            <w:pPr>
              <w:shd w:val="clear" w:color="auto" w:fill="FFFFFF"/>
              <w:spacing w:before="250"/>
              <w:ind w:firstLine="1142"/>
              <w:contextualSpacing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661E1" w:rsidRPr="00662814" w:rsidRDefault="00B661E1" w:rsidP="00B66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661E1" w:rsidRPr="00662814" w:rsidRDefault="00B661E1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A41F6" w:rsidRPr="00662814" w:rsidTr="002A41F6">
        <w:trPr>
          <w:trHeight w:val="547"/>
        </w:trPr>
        <w:tc>
          <w:tcPr>
            <w:tcW w:w="1371" w:type="dxa"/>
            <w:vMerge w:val="restart"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662814" w:rsidRDefault="002A41F6" w:rsidP="00B661E1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 – конструктивные искусства в ряду               пространственных искусств</w:t>
            </w:r>
          </w:p>
          <w:p w:rsidR="002A41F6" w:rsidRPr="00662814" w:rsidRDefault="002A41F6" w:rsidP="00B661E1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662814" w:rsidRDefault="002A41F6" w:rsidP="00B661E1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Художественный язык конструктивных искусств в мире вещей и зданий</w:t>
            </w:r>
          </w:p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E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Город и человек. Социальное значение дизайна и архитектуры как среды жизни человека</w:t>
            </w:r>
          </w:p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662814" w:rsidRDefault="002A41F6" w:rsidP="00B661E1">
            <w:pPr>
              <w:tabs>
                <w:tab w:val="num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зеркале дизайна и архитектуры </w:t>
            </w:r>
          </w:p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c>
          <w:tcPr>
            <w:tcW w:w="1371" w:type="dxa"/>
            <w:vMerge w:val="restart"/>
            <w:tcBorders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E05A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 в театре, кино, на телевидении</w:t>
            </w:r>
          </w:p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A41F6" w:rsidRPr="00662814" w:rsidTr="002A41F6">
        <w:trPr>
          <w:trHeight w:val="518"/>
        </w:trPr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Default="002A41F6" w:rsidP="00021B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</w:t>
            </w:r>
          </w:p>
          <w:p w:rsidR="002A41F6" w:rsidRPr="00662814" w:rsidRDefault="002A41F6" w:rsidP="00021B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2A41F6">
        <w:trPr>
          <w:trHeight w:val="120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</w:tcPr>
          <w:p w:rsidR="002A41F6" w:rsidRDefault="002A41F6" w:rsidP="00E05A7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28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«Эстафета искусств. От рисунка к фотографии. Эволюция изобразительных искусств и технологий»</w:t>
            </w:r>
          </w:p>
          <w:p w:rsidR="002A41F6" w:rsidRPr="00662814" w:rsidRDefault="002A41F6" w:rsidP="00E05A79">
            <w:pPr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1F6" w:rsidRPr="00662814" w:rsidTr="00404067">
        <w:trPr>
          <w:trHeight w:val="510"/>
        </w:trPr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</w:tcPr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 Фильм – творец и зритель. Что мы знаем о кино?»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1F6" w:rsidRPr="00662814" w:rsidTr="002A41F6"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2A41F6" w:rsidRPr="00662814" w:rsidRDefault="002A41F6" w:rsidP="00E0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2A41F6" w:rsidRDefault="002A41F6" w:rsidP="003256B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628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«Телевидение – пространство культуры? Экран – искусство – зритель»</w:t>
            </w:r>
          </w:p>
          <w:p w:rsidR="002A41F6" w:rsidRPr="00662814" w:rsidRDefault="002A41F6" w:rsidP="003256BF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A41F6" w:rsidRPr="00662814" w:rsidRDefault="002A41F6" w:rsidP="00B6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F0826" w:rsidRPr="00662814" w:rsidRDefault="002F0826" w:rsidP="00E05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826" w:rsidRPr="00662814" w:rsidSect="00344C1C">
      <w:pgSz w:w="11906" w:h="16838"/>
      <w:pgMar w:top="680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3B1CFC"/>
    <w:multiLevelType w:val="multilevel"/>
    <w:tmpl w:val="33B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551"/>
    <w:multiLevelType w:val="multilevel"/>
    <w:tmpl w:val="5AE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F1663"/>
    <w:multiLevelType w:val="multilevel"/>
    <w:tmpl w:val="041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30192"/>
    <w:multiLevelType w:val="multilevel"/>
    <w:tmpl w:val="DF2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70C7A"/>
    <w:multiLevelType w:val="multilevel"/>
    <w:tmpl w:val="D74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E2E2F"/>
    <w:multiLevelType w:val="multilevel"/>
    <w:tmpl w:val="EEA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C5E"/>
    <w:rsid w:val="00021B01"/>
    <w:rsid w:val="000A6394"/>
    <w:rsid w:val="000D10CE"/>
    <w:rsid w:val="000E7D77"/>
    <w:rsid w:val="001901D7"/>
    <w:rsid w:val="001B0BFD"/>
    <w:rsid w:val="00201199"/>
    <w:rsid w:val="00271CC6"/>
    <w:rsid w:val="002A41F6"/>
    <w:rsid w:val="002F0826"/>
    <w:rsid w:val="003200EB"/>
    <w:rsid w:val="00321F4D"/>
    <w:rsid w:val="003256BF"/>
    <w:rsid w:val="00332CF6"/>
    <w:rsid w:val="00344C1C"/>
    <w:rsid w:val="004141D5"/>
    <w:rsid w:val="004D770A"/>
    <w:rsid w:val="004E694D"/>
    <w:rsid w:val="005B771C"/>
    <w:rsid w:val="005D2129"/>
    <w:rsid w:val="00662814"/>
    <w:rsid w:val="007D409B"/>
    <w:rsid w:val="00805DD7"/>
    <w:rsid w:val="008310C0"/>
    <w:rsid w:val="00874BF5"/>
    <w:rsid w:val="00AC6453"/>
    <w:rsid w:val="00B661E1"/>
    <w:rsid w:val="00B766B5"/>
    <w:rsid w:val="00B817BC"/>
    <w:rsid w:val="00BC07DC"/>
    <w:rsid w:val="00BF09B2"/>
    <w:rsid w:val="00C054AE"/>
    <w:rsid w:val="00D15C5E"/>
    <w:rsid w:val="00D7430C"/>
    <w:rsid w:val="00E05A79"/>
    <w:rsid w:val="00E37455"/>
    <w:rsid w:val="00F77B31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5E"/>
  </w:style>
  <w:style w:type="paragraph" w:styleId="1">
    <w:name w:val="heading 1"/>
    <w:basedOn w:val="a"/>
    <w:next w:val="a"/>
    <w:link w:val="10"/>
    <w:uiPriority w:val="9"/>
    <w:qFormat/>
    <w:rsid w:val="000D1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10CE"/>
    <w:pPr>
      <w:spacing w:after="0" w:line="240" w:lineRule="auto"/>
    </w:pPr>
  </w:style>
  <w:style w:type="table" w:styleId="a5">
    <w:name w:val="Table Grid"/>
    <w:basedOn w:val="a1"/>
    <w:rsid w:val="00D1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15C5E"/>
  </w:style>
  <w:style w:type="paragraph" w:styleId="a6">
    <w:name w:val="List Paragraph"/>
    <w:basedOn w:val="a"/>
    <w:uiPriority w:val="34"/>
    <w:qFormat/>
    <w:rsid w:val="002F08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6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D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2129"/>
  </w:style>
  <w:style w:type="character" w:customStyle="1" w:styleId="c30">
    <w:name w:val="c30"/>
    <w:basedOn w:val="a0"/>
    <w:rsid w:val="005D2129"/>
  </w:style>
  <w:style w:type="paragraph" w:customStyle="1" w:styleId="c40">
    <w:name w:val="c40"/>
    <w:basedOn w:val="a"/>
    <w:rsid w:val="005D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2129"/>
  </w:style>
  <w:style w:type="paragraph" w:customStyle="1" w:styleId="c6">
    <w:name w:val="c6"/>
    <w:basedOn w:val="a"/>
    <w:rsid w:val="005D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2129"/>
  </w:style>
  <w:style w:type="character" w:customStyle="1" w:styleId="c75">
    <w:name w:val="c75"/>
    <w:basedOn w:val="a0"/>
    <w:rsid w:val="005D2129"/>
  </w:style>
  <w:style w:type="paragraph" w:customStyle="1" w:styleId="c11">
    <w:name w:val="c11"/>
    <w:basedOn w:val="a"/>
    <w:rsid w:val="0041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1D5"/>
  </w:style>
  <w:style w:type="character" w:customStyle="1" w:styleId="c0">
    <w:name w:val="c0"/>
    <w:basedOn w:val="a0"/>
    <w:rsid w:val="0041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25</Pages>
  <Words>8408</Words>
  <Characters>47927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Пандора</dc:creator>
  <cp:lastModifiedBy>завуч1</cp:lastModifiedBy>
  <cp:revision>17</cp:revision>
  <dcterms:created xsi:type="dcterms:W3CDTF">2015-11-05T14:56:00Z</dcterms:created>
  <dcterms:modified xsi:type="dcterms:W3CDTF">2018-05-28T06:25:00Z</dcterms:modified>
</cp:coreProperties>
</file>