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37" w:rsidRDefault="00120F37" w:rsidP="00941579">
      <w:pPr>
        <w:spacing w:after="0" w:line="240" w:lineRule="auto"/>
        <w:jc w:val="center"/>
        <w:rPr>
          <w:rFonts w:ascii="Times New Roman" w:hAnsi="Times New Roman" w:cs="Times New Roman"/>
          <w:b/>
          <w:bCs/>
          <w:sz w:val="26"/>
          <w:szCs w:val="26"/>
        </w:rPr>
      </w:pPr>
    </w:p>
    <w:p w:rsidR="00151530" w:rsidRPr="00151530" w:rsidRDefault="00151530" w:rsidP="00151530">
      <w:pPr>
        <w:spacing w:after="0" w:line="240" w:lineRule="auto"/>
        <w:jc w:val="center"/>
        <w:rPr>
          <w:rFonts w:ascii="Times New Roman" w:eastAsia="Calibri" w:hAnsi="Times New Roman" w:cs="Times New Roman"/>
          <w:b/>
          <w:bCs/>
          <w:sz w:val="26"/>
          <w:szCs w:val="26"/>
          <w:lang w:eastAsia="en-US"/>
        </w:rPr>
      </w:pPr>
      <w:r w:rsidRPr="00151530">
        <w:rPr>
          <w:rFonts w:ascii="Times New Roman" w:eastAsia="Calibri" w:hAnsi="Times New Roman" w:cs="Times New Roman"/>
          <w:b/>
          <w:bCs/>
          <w:sz w:val="26"/>
          <w:szCs w:val="26"/>
          <w:lang w:eastAsia="en-US"/>
        </w:rPr>
        <w:t xml:space="preserve">8-9 класс </w:t>
      </w:r>
    </w:p>
    <w:p w:rsidR="00151530" w:rsidRDefault="00151530" w:rsidP="00941579">
      <w:pPr>
        <w:spacing w:after="0" w:line="240" w:lineRule="auto"/>
        <w:jc w:val="center"/>
        <w:rPr>
          <w:rFonts w:ascii="Times New Roman" w:hAnsi="Times New Roman" w:cs="Times New Roman"/>
          <w:b/>
          <w:bCs/>
          <w:sz w:val="26"/>
          <w:szCs w:val="26"/>
        </w:rPr>
      </w:pPr>
      <w:bookmarkStart w:id="0" w:name="_GoBack"/>
      <w:bookmarkEnd w:id="0"/>
    </w:p>
    <w:p w:rsidR="00A324BD" w:rsidRDefault="00A324BD" w:rsidP="00941579">
      <w:pPr>
        <w:spacing w:after="0" w:line="240" w:lineRule="auto"/>
        <w:jc w:val="center"/>
        <w:rPr>
          <w:rFonts w:ascii="Times New Roman" w:hAnsi="Times New Roman" w:cs="Times New Roman"/>
          <w:b/>
          <w:bCs/>
          <w:sz w:val="26"/>
          <w:szCs w:val="26"/>
        </w:rPr>
      </w:pPr>
    </w:p>
    <w:p w:rsidR="00A324BD" w:rsidRPr="00A324BD" w:rsidRDefault="00A324BD" w:rsidP="00A324BD">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A324BD" w:rsidRPr="00A324BD" w:rsidRDefault="00A324BD" w:rsidP="00A324BD">
      <w:pPr>
        <w:spacing w:after="0" w:line="240" w:lineRule="auto"/>
        <w:ind w:firstLine="720"/>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t xml:space="preserve">Гуманитарное значение физики как составной части основного общего образовании состоит в том, что она вооружает школьника </w:t>
      </w:r>
      <w:r w:rsidRPr="00A324BD">
        <w:rPr>
          <w:rFonts w:ascii="Times New Roman" w:eastAsia="Calibri" w:hAnsi="Times New Roman" w:cs="Times New Roman"/>
          <w:b/>
          <w:bCs/>
          <w:i/>
          <w:iCs/>
          <w:sz w:val="26"/>
          <w:szCs w:val="26"/>
        </w:rPr>
        <w:t>научным методом познания</w:t>
      </w:r>
      <w:r w:rsidRPr="00A324BD">
        <w:rPr>
          <w:rFonts w:ascii="Times New Roman" w:eastAsia="Calibri" w:hAnsi="Times New Roman" w:cs="Times New Roman"/>
          <w:i/>
          <w:iCs/>
          <w:sz w:val="26"/>
          <w:szCs w:val="26"/>
        </w:rPr>
        <w:t>,</w:t>
      </w:r>
      <w:r w:rsidRPr="00A324BD">
        <w:rPr>
          <w:rFonts w:ascii="Times New Roman" w:eastAsia="Calibri" w:hAnsi="Times New Roman" w:cs="Times New Roman"/>
          <w:sz w:val="26"/>
          <w:szCs w:val="26"/>
        </w:rPr>
        <w:t xml:space="preserve"> позволяющим получать объективные знания об окружающем мире.</w:t>
      </w:r>
    </w:p>
    <w:p w:rsidR="00A324BD" w:rsidRPr="00A324BD" w:rsidRDefault="00A324BD" w:rsidP="00A324BD">
      <w:pPr>
        <w:spacing w:after="0" w:line="240" w:lineRule="auto"/>
        <w:ind w:firstLine="720"/>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t>Знание физических законов необходимо для изучения химии, биологии, физической географии, технологии, ОБЖ.</w:t>
      </w:r>
    </w:p>
    <w:p w:rsidR="00A324BD" w:rsidRPr="00A324BD" w:rsidRDefault="00A324BD" w:rsidP="00A324BD">
      <w:pPr>
        <w:spacing w:after="0" w:line="240" w:lineRule="auto"/>
        <w:ind w:firstLine="720"/>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A324BD" w:rsidRPr="00A324BD" w:rsidRDefault="00A324BD" w:rsidP="00A324BD">
      <w:pPr>
        <w:spacing w:after="0" w:line="240" w:lineRule="auto"/>
        <w:ind w:firstLine="708"/>
        <w:rPr>
          <w:rFonts w:ascii="Times New Roman" w:eastAsia="Calibri" w:hAnsi="Times New Roman" w:cs="Times New Roman"/>
          <w:b/>
          <w:bCs/>
          <w:sz w:val="26"/>
          <w:szCs w:val="26"/>
        </w:rPr>
      </w:pPr>
      <w:r w:rsidRPr="00A324BD">
        <w:rPr>
          <w:rFonts w:ascii="Times New Roman" w:eastAsia="Calibri" w:hAnsi="Times New Roman" w:cs="Times New Roman"/>
          <w:b/>
          <w:bCs/>
          <w:sz w:val="26"/>
          <w:szCs w:val="26"/>
        </w:rPr>
        <w:t>Цели изучения физики:</w:t>
      </w:r>
    </w:p>
    <w:p w:rsidR="00A324BD" w:rsidRPr="00A324BD" w:rsidRDefault="00A324BD" w:rsidP="00A324BD">
      <w:pPr>
        <w:spacing w:after="0" w:line="240" w:lineRule="auto"/>
        <w:ind w:firstLine="720"/>
        <w:jc w:val="both"/>
        <w:rPr>
          <w:rFonts w:ascii="Times New Roman" w:eastAsia="Calibri" w:hAnsi="Times New Roman" w:cs="Times New Roman"/>
          <w:i/>
          <w:iCs/>
          <w:sz w:val="26"/>
          <w:szCs w:val="26"/>
        </w:rPr>
      </w:pPr>
      <w:r w:rsidRPr="00A324BD">
        <w:rPr>
          <w:rFonts w:ascii="Times New Roman" w:eastAsia="Calibri" w:hAnsi="Times New Roman" w:cs="Times New Roman"/>
          <w:i/>
          <w:iCs/>
          <w:sz w:val="26"/>
          <w:szCs w:val="26"/>
        </w:rPr>
        <w:t>Изучение физики в образовательных учреждениях основного общего образования направлено на достижение следующих целей:</w:t>
      </w:r>
    </w:p>
    <w:p w:rsidR="00A324BD" w:rsidRPr="00A324BD" w:rsidRDefault="00A324BD" w:rsidP="00A324BD">
      <w:pPr>
        <w:numPr>
          <w:ilvl w:val="0"/>
          <w:numId w:val="2"/>
        </w:numPr>
        <w:spacing w:after="0" w:line="240" w:lineRule="auto"/>
        <w:ind w:left="0"/>
        <w:jc w:val="both"/>
        <w:rPr>
          <w:rFonts w:ascii="Times New Roman" w:eastAsia="Calibri" w:hAnsi="Times New Roman" w:cs="Times New Roman"/>
          <w:sz w:val="26"/>
          <w:szCs w:val="26"/>
        </w:rPr>
      </w:pPr>
      <w:r w:rsidRPr="00A324BD">
        <w:rPr>
          <w:rFonts w:ascii="Times New Roman" w:eastAsia="Calibri" w:hAnsi="Times New Roman" w:cs="Times New Roman"/>
          <w:i/>
          <w:iCs/>
          <w:sz w:val="26"/>
          <w:szCs w:val="26"/>
        </w:rPr>
        <w:t>освоение знаний</w:t>
      </w:r>
      <w:r w:rsidRPr="00A324BD">
        <w:rPr>
          <w:rFonts w:ascii="Times New Roman" w:eastAsia="Calibri" w:hAnsi="Times New Roman" w:cs="Times New Roman"/>
          <w:b/>
          <w:bCs/>
          <w:i/>
          <w:iCs/>
          <w:sz w:val="26"/>
          <w:szCs w:val="26"/>
        </w:rPr>
        <w:t xml:space="preserve"> </w:t>
      </w:r>
      <w:r w:rsidRPr="00A324BD">
        <w:rPr>
          <w:rFonts w:ascii="Times New Roman" w:eastAsia="Calibri" w:hAnsi="Times New Roman" w:cs="Times New Roman"/>
          <w:sz w:val="26"/>
          <w:szCs w:val="26"/>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A324BD" w:rsidRPr="00A324BD" w:rsidRDefault="00A324BD" w:rsidP="00A324BD">
      <w:pPr>
        <w:numPr>
          <w:ilvl w:val="0"/>
          <w:numId w:val="2"/>
        </w:numPr>
        <w:spacing w:after="0" w:line="240" w:lineRule="auto"/>
        <w:ind w:left="0"/>
        <w:jc w:val="both"/>
        <w:rPr>
          <w:rFonts w:ascii="Times New Roman" w:eastAsia="Calibri" w:hAnsi="Times New Roman" w:cs="Times New Roman"/>
          <w:sz w:val="26"/>
          <w:szCs w:val="26"/>
        </w:rPr>
      </w:pPr>
      <w:proofErr w:type="gramStart"/>
      <w:r w:rsidRPr="00A324BD">
        <w:rPr>
          <w:rFonts w:ascii="Times New Roman" w:eastAsia="Calibri" w:hAnsi="Times New Roman" w:cs="Times New Roman"/>
          <w:i/>
          <w:iCs/>
          <w:sz w:val="26"/>
          <w:szCs w:val="26"/>
        </w:rPr>
        <w:t>овладение умениями</w:t>
      </w:r>
      <w:r w:rsidRPr="00A324BD">
        <w:rPr>
          <w:rFonts w:ascii="Times New Roman" w:eastAsia="Calibri" w:hAnsi="Times New Roman" w:cs="Times New Roman"/>
          <w:b/>
          <w:bCs/>
          <w:sz w:val="26"/>
          <w:szCs w:val="26"/>
        </w:rPr>
        <w:t xml:space="preserve"> </w:t>
      </w:r>
      <w:r w:rsidRPr="00A324BD">
        <w:rPr>
          <w:rFonts w:ascii="Times New Roman" w:eastAsia="Calibri" w:hAnsi="Times New Roman" w:cs="Times New Roman"/>
          <w:sz w:val="26"/>
          <w:szCs w:val="26"/>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A324BD" w:rsidRPr="00A324BD" w:rsidRDefault="00A324BD" w:rsidP="00A324BD">
      <w:pPr>
        <w:numPr>
          <w:ilvl w:val="0"/>
          <w:numId w:val="2"/>
        </w:numPr>
        <w:spacing w:after="0" w:line="240" w:lineRule="auto"/>
        <w:ind w:left="0"/>
        <w:jc w:val="both"/>
        <w:rPr>
          <w:rFonts w:ascii="Times New Roman" w:eastAsia="Calibri" w:hAnsi="Times New Roman" w:cs="Times New Roman"/>
          <w:b/>
          <w:bCs/>
          <w:sz w:val="26"/>
          <w:szCs w:val="26"/>
        </w:rPr>
      </w:pPr>
      <w:r w:rsidRPr="00A324BD">
        <w:rPr>
          <w:rFonts w:ascii="Times New Roman" w:eastAsia="Calibri" w:hAnsi="Times New Roman" w:cs="Times New Roman"/>
          <w:i/>
          <w:iCs/>
          <w:sz w:val="26"/>
          <w:szCs w:val="26"/>
        </w:rPr>
        <w:t>развитие</w:t>
      </w:r>
      <w:r w:rsidRPr="00A324BD">
        <w:rPr>
          <w:rFonts w:ascii="Times New Roman" w:eastAsia="Calibri" w:hAnsi="Times New Roman" w:cs="Times New Roman"/>
          <w:sz w:val="26"/>
          <w:szCs w:val="26"/>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A324BD" w:rsidRPr="00A324BD" w:rsidRDefault="00A324BD" w:rsidP="00A324BD">
      <w:pPr>
        <w:numPr>
          <w:ilvl w:val="0"/>
          <w:numId w:val="2"/>
        </w:numPr>
        <w:spacing w:after="0" w:line="240" w:lineRule="auto"/>
        <w:ind w:left="0"/>
        <w:jc w:val="both"/>
        <w:rPr>
          <w:rFonts w:ascii="Times New Roman" w:eastAsia="Calibri" w:hAnsi="Times New Roman" w:cs="Times New Roman"/>
          <w:b/>
          <w:bCs/>
          <w:sz w:val="26"/>
          <w:szCs w:val="26"/>
        </w:rPr>
      </w:pPr>
      <w:r w:rsidRPr="00A324BD">
        <w:rPr>
          <w:rFonts w:ascii="Times New Roman" w:eastAsia="Calibri" w:hAnsi="Times New Roman" w:cs="Times New Roman"/>
          <w:i/>
          <w:iCs/>
          <w:sz w:val="26"/>
          <w:szCs w:val="26"/>
        </w:rPr>
        <w:t xml:space="preserve"> воспитание</w:t>
      </w:r>
      <w:r w:rsidRPr="00A324BD">
        <w:rPr>
          <w:rFonts w:ascii="Times New Roman" w:eastAsia="Calibri" w:hAnsi="Times New Roman" w:cs="Times New Roman"/>
          <w:b/>
          <w:bCs/>
          <w:i/>
          <w:iCs/>
          <w:sz w:val="26"/>
          <w:szCs w:val="26"/>
        </w:rPr>
        <w:t xml:space="preserve"> </w:t>
      </w:r>
      <w:r w:rsidRPr="00A324BD">
        <w:rPr>
          <w:rFonts w:ascii="Times New Roman" w:eastAsia="Calibri" w:hAnsi="Times New Roman" w:cs="Times New Roman"/>
          <w:sz w:val="26"/>
          <w:szCs w:val="26"/>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A324BD" w:rsidRPr="00A324BD" w:rsidRDefault="00A324BD" w:rsidP="00A324BD">
      <w:pPr>
        <w:numPr>
          <w:ilvl w:val="0"/>
          <w:numId w:val="2"/>
        </w:numPr>
        <w:spacing w:after="0" w:line="240" w:lineRule="auto"/>
        <w:ind w:left="0"/>
        <w:jc w:val="both"/>
        <w:rPr>
          <w:rFonts w:ascii="Times New Roman" w:eastAsia="Calibri" w:hAnsi="Times New Roman" w:cs="Times New Roman"/>
          <w:b/>
          <w:bCs/>
          <w:sz w:val="26"/>
          <w:szCs w:val="26"/>
        </w:rPr>
      </w:pPr>
      <w:r w:rsidRPr="00A324BD">
        <w:rPr>
          <w:rFonts w:ascii="Times New Roman" w:eastAsia="Calibri" w:hAnsi="Times New Roman" w:cs="Times New Roman"/>
          <w:i/>
          <w:iCs/>
          <w:sz w:val="26"/>
          <w:szCs w:val="26"/>
        </w:rPr>
        <w:lastRenderedPageBreak/>
        <w:t>применение полученных знаний и умений</w:t>
      </w:r>
      <w:r w:rsidRPr="00A324BD">
        <w:rPr>
          <w:rFonts w:ascii="Times New Roman" w:eastAsia="Calibri" w:hAnsi="Times New Roman" w:cs="Times New Roman"/>
          <w:b/>
          <w:bCs/>
          <w:sz w:val="26"/>
          <w:szCs w:val="26"/>
        </w:rPr>
        <w:t xml:space="preserve"> </w:t>
      </w:r>
      <w:r w:rsidRPr="00A324BD">
        <w:rPr>
          <w:rFonts w:ascii="Times New Roman" w:eastAsia="Calibri" w:hAnsi="Times New Roman" w:cs="Times New Roman"/>
          <w:sz w:val="26"/>
          <w:szCs w:val="26"/>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A324BD" w:rsidRPr="00A324BD" w:rsidRDefault="00A324BD" w:rsidP="00A324BD">
      <w:pPr>
        <w:spacing w:after="0" w:line="240" w:lineRule="auto"/>
        <w:ind w:firstLine="567"/>
        <w:rPr>
          <w:rFonts w:ascii="Times New Roman" w:eastAsia="Calibri" w:hAnsi="Times New Roman" w:cs="Times New Roman"/>
          <w:b/>
          <w:bCs/>
          <w:sz w:val="26"/>
          <w:szCs w:val="26"/>
        </w:rPr>
      </w:pPr>
      <w:r w:rsidRPr="00A324BD">
        <w:rPr>
          <w:rFonts w:ascii="Times New Roman" w:eastAsia="Calibri" w:hAnsi="Times New Roman" w:cs="Times New Roman"/>
          <w:b/>
          <w:bCs/>
          <w:sz w:val="26"/>
          <w:szCs w:val="26"/>
        </w:rPr>
        <w:t>Сведения о программе курса:</w:t>
      </w:r>
    </w:p>
    <w:p w:rsidR="00A324BD" w:rsidRPr="00A324BD" w:rsidRDefault="00A324BD" w:rsidP="00A324BD">
      <w:pPr>
        <w:spacing w:after="0" w:line="240" w:lineRule="auto"/>
        <w:ind w:firstLine="567"/>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t>Рабочая программа курса по физике составлена на основе федерального компонента государственного стандарта основного общего образования.</w:t>
      </w:r>
    </w:p>
    <w:p w:rsidR="00A324BD" w:rsidRPr="00A324BD" w:rsidRDefault="00A324BD" w:rsidP="00A324BD">
      <w:pPr>
        <w:spacing w:after="0" w:line="240" w:lineRule="auto"/>
        <w:ind w:firstLine="567"/>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t xml:space="preserve">Рабочая программа курса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разделов физики с учетом </w:t>
      </w:r>
      <w:proofErr w:type="spellStart"/>
      <w:r w:rsidRPr="00A324BD">
        <w:rPr>
          <w:rFonts w:ascii="Times New Roman" w:eastAsia="Calibri" w:hAnsi="Times New Roman" w:cs="Times New Roman"/>
          <w:sz w:val="26"/>
          <w:szCs w:val="26"/>
        </w:rPr>
        <w:t>межпредметных</w:t>
      </w:r>
      <w:proofErr w:type="spellEnd"/>
      <w:r w:rsidRPr="00A324BD">
        <w:rPr>
          <w:rFonts w:ascii="Times New Roman" w:eastAsia="Calibri" w:hAnsi="Times New Roman" w:cs="Times New Roman"/>
          <w:sz w:val="26"/>
          <w:szCs w:val="26"/>
        </w:rPr>
        <w:t xml:space="preserve"> и </w:t>
      </w:r>
      <w:proofErr w:type="spellStart"/>
      <w:r w:rsidRPr="00A324BD">
        <w:rPr>
          <w:rFonts w:ascii="Times New Roman" w:eastAsia="Calibri" w:hAnsi="Times New Roman" w:cs="Times New Roman"/>
          <w:sz w:val="26"/>
          <w:szCs w:val="26"/>
        </w:rPr>
        <w:t>внутрипредметных</w:t>
      </w:r>
      <w:proofErr w:type="spellEnd"/>
      <w:r w:rsidRPr="00A324BD">
        <w:rPr>
          <w:rFonts w:ascii="Times New Roman" w:eastAsia="Calibri" w:hAnsi="Times New Roman" w:cs="Times New Roman"/>
          <w:sz w:val="26"/>
          <w:szCs w:val="26"/>
        </w:rPr>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A324BD" w:rsidRPr="00A324BD" w:rsidRDefault="00A324BD" w:rsidP="00A324BD">
      <w:pPr>
        <w:spacing w:after="0" w:line="240" w:lineRule="auto"/>
        <w:rPr>
          <w:rFonts w:ascii="Times New Roman" w:eastAsia="Calibri" w:hAnsi="Times New Roman" w:cs="Times New Roman"/>
          <w:sz w:val="26"/>
          <w:szCs w:val="26"/>
        </w:rPr>
      </w:pPr>
      <w:r w:rsidRPr="00A324BD">
        <w:rPr>
          <w:rFonts w:ascii="Times New Roman" w:eastAsia="Calibri" w:hAnsi="Times New Roman" w:cs="Times New Roman"/>
          <w:b/>
          <w:bCs/>
          <w:sz w:val="26"/>
          <w:szCs w:val="26"/>
        </w:rPr>
        <w:tab/>
      </w:r>
      <w:r w:rsidRPr="00A324BD">
        <w:rPr>
          <w:rFonts w:ascii="Times New Roman" w:eastAsia="Calibri" w:hAnsi="Times New Roman" w:cs="Times New Roman"/>
          <w:sz w:val="26"/>
          <w:szCs w:val="26"/>
        </w:rPr>
        <w:t xml:space="preserve">Рабочая программа курса разработана на основе авторской программы Е. М. </w:t>
      </w:r>
      <w:proofErr w:type="spellStart"/>
      <w:r w:rsidRPr="00A324BD">
        <w:rPr>
          <w:rFonts w:ascii="Times New Roman" w:eastAsia="Calibri" w:hAnsi="Times New Roman" w:cs="Times New Roman"/>
          <w:sz w:val="26"/>
          <w:szCs w:val="26"/>
        </w:rPr>
        <w:t>Гутника</w:t>
      </w:r>
      <w:proofErr w:type="spellEnd"/>
      <w:r w:rsidRPr="00A324BD">
        <w:rPr>
          <w:rFonts w:ascii="Times New Roman" w:eastAsia="Calibri" w:hAnsi="Times New Roman" w:cs="Times New Roman"/>
          <w:sz w:val="26"/>
          <w:szCs w:val="26"/>
        </w:rPr>
        <w:t xml:space="preserve">, А. В. </w:t>
      </w:r>
      <w:proofErr w:type="spellStart"/>
      <w:r w:rsidRPr="00A324BD">
        <w:rPr>
          <w:rFonts w:ascii="Times New Roman" w:eastAsia="Calibri" w:hAnsi="Times New Roman" w:cs="Times New Roman"/>
          <w:sz w:val="26"/>
          <w:szCs w:val="26"/>
        </w:rPr>
        <w:t>Перышкина</w:t>
      </w:r>
      <w:proofErr w:type="spellEnd"/>
      <w:r w:rsidRPr="00A324BD">
        <w:rPr>
          <w:rFonts w:ascii="Times New Roman" w:eastAsia="Calibri" w:hAnsi="Times New Roman" w:cs="Times New Roman"/>
          <w:sz w:val="26"/>
          <w:szCs w:val="26"/>
        </w:rPr>
        <w:t xml:space="preserve"> «Физика» 7-9 классы, М., Дрофа 2011.</w:t>
      </w:r>
    </w:p>
    <w:p w:rsidR="00A324BD" w:rsidRPr="00A324BD" w:rsidRDefault="00A324BD" w:rsidP="00A324BD">
      <w:pPr>
        <w:tabs>
          <w:tab w:val="left" w:pos="709"/>
        </w:tabs>
        <w:spacing w:after="0" w:line="240" w:lineRule="auto"/>
        <w:rPr>
          <w:rFonts w:ascii="Times New Roman" w:eastAsia="Calibri" w:hAnsi="Times New Roman" w:cs="Times New Roman"/>
          <w:sz w:val="26"/>
          <w:szCs w:val="26"/>
          <w:lang w:eastAsia="en-US"/>
        </w:rPr>
      </w:pPr>
      <w:r w:rsidRPr="00A324BD">
        <w:rPr>
          <w:rFonts w:ascii="Times New Roman" w:eastAsia="Calibri" w:hAnsi="Times New Roman" w:cs="Times New Roman"/>
          <w:sz w:val="26"/>
          <w:szCs w:val="26"/>
        </w:rPr>
        <w:tab/>
      </w:r>
    </w:p>
    <w:p w:rsidR="00A324BD" w:rsidRPr="00A324BD" w:rsidRDefault="00A324BD" w:rsidP="00A324BD">
      <w:pPr>
        <w:spacing w:after="0" w:line="240" w:lineRule="auto"/>
        <w:ind w:left="360"/>
        <w:rPr>
          <w:rFonts w:ascii="Times New Roman" w:eastAsia="Calibri" w:hAnsi="Times New Roman" w:cs="Times New Roman"/>
          <w:b/>
          <w:sz w:val="26"/>
          <w:szCs w:val="26"/>
          <w:lang w:eastAsia="en-US"/>
        </w:rPr>
      </w:pPr>
      <w:r w:rsidRPr="00A324BD">
        <w:rPr>
          <w:rFonts w:ascii="Times New Roman" w:eastAsia="Calibri" w:hAnsi="Times New Roman" w:cs="Times New Roman"/>
          <w:b/>
          <w:iCs/>
          <w:sz w:val="26"/>
          <w:szCs w:val="26"/>
          <w:lang w:eastAsia="en-US"/>
        </w:rPr>
        <w:t>Учебники</w:t>
      </w:r>
      <w:r w:rsidRPr="00A324BD">
        <w:rPr>
          <w:rFonts w:ascii="Times New Roman" w:eastAsia="Calibri" w:hAnsi="Times New Roman" w:cs="Times New Roman"/>
          <w:b/>
          <w:sz w:val="26"/>
          <w:szCs w:val="26"/>
          <w:lang w:eastAsia="en-US"/>
        </w:rPr>
        <w:t xml:space="preserve">:  </w:t>
      </w:r>
    </w:p>
    <w:p w:rsidR="00A324BD" w:rsidRPr="00A324BD" w:rsidRDefault="00A324BD" w:rsidP="00A324BD">
      <w:pPr>
        <w:spacing w:after="0" w:line="240" w:lineRule="auto"/>
        <w:ind w:left="360"/>
        <w:rPr>
          <w:rFonts w:ascii="Times New Roman" w:eastAsia="Calibri" w:hAnsi="Times New Roman" w:cs="Times New Roman"/>
          <w:sz w:val="26"/>
          <w:szCs w:val="26"/>
          <w:lang w:eastAsia="en-US"/>
        </w:rPr>
      </w:pPr>
      <w:r w:rsidRPr="00A324BD">
        <w:rPr>
          <w:rFonts w:ascii="Times New Roman" w:eastAsia="Calibri" w:hAnsi="Times New Roman" w:cs="Times New Roman"/>
          <w:b/>
          <w:sz w:val="26"/>
          <w:szCs w:val="26"/>
          <w:lang w:eastAsia="en-US"/>
        </w:rPr>
        <w:t xml:space="preserve">8 </w:t>
      </w:r>
      <w:proofErr w:type="spellStart"/>
      <w:r w:rsidRPr="00A324BD">
        <w:rPr>
          <w:rFonts w:ascii="Times New Roman" w:eastAsia="Calibri" w:hAnsi="Times New Roman" w:cs="Times New Roman"/>
          <w:b/>
          <w:sz w:val="26"/>
          <w:szCs w:val="26"/>
          <w:lang w:eastAsia="en-US"/>
        </w:rPr>
        <w:t>кл</w:t>
      </w:r>
      <w:proofErr w:type="spellEnd"/>
      <w:r w:rsidRPr="00A324BD">
        <w:rPr>
          <w:rFonts w:ascii="Times New Roman" w:eastAsia="Calibri" w:hAnsi="Times New Roman" w:cs="Times New Roman"/>
          <w:b/>
          <w:sz w:val="26"/>
          <w:szCs w:val="26"/>
          <w:lang w:eastAsia="en-US"/>
        </w:rPr>
        <w:t>.</w:t>
      </w:r>
      <w:r w:rsidRPr="00A324BD">
        <w:rPr>
          <w:rFonts w:ascii="Times New Roman" w:eastAsia="Calibri" w:hAnsi="Times New Roman" w:cs="Times New Roman"/>
          <w:sz w:val="26"/>
          <w:szCs w:val="26"/>
          <w:lang w:eastAsia="en-US"/>
        </w:rPr>
        <w:t xml:space="preserve">  </w:t>
      </w:r>
      <w:proofErr w:type="spellStart"/>
      <w:r w:rsidRPr="00A324BD">
        <w:rPr>
          <w:rFonts w:ascii="Times New Roman" w:eastAsia="Calibri" w:hAnsi="Times New Roman" w:cs="Times New Roman"/>
          <w:sz w:val="26"/>
          <w:szCs w:val="26"/>
          <w:lang w:eastAsia="en-US"/>
        </w:rPr>
        <w:t>Пёрышкин</w:t>
      </w:r>
      <w:proofErr w:type="spellEnd"/>
      <w:r w:rsidRPr="00A324BD">
        <w:rPr>
          <w:rFonts w:ascii="Times New Roman" w:eastAsia="Calibri" w:hAnsi="Times New Roman" w:cs="Times New Roman"/>
          <w:sz w:val="26"/>
          <w:szCs w:val="26"/>
          <w:lang w:eastAsia="en-US"/>
        </w:rPr>
        <w:t xml:space="preserve"> А.В.: Физика.  </w:t>
      </w:r>
      <w:r w:rsidRPr="00A324BD">
        <w:rPr>
          <w:rFonts w:ascii="Times New Roman" w:eastAsia="Calibri" w:hAnsi="Times New Roman" w:cs="Times New Roman"/>
          <w:iCs/>
          <w:sz w:val="26"/>
          <w:szCs w:val="26"/>
          <w:lang w:eastAsia="en-US"/>
        </w:rPr>
        <w:t>8 класс</w:t>
      </w:r>
      <w:r w:rsidRPr="00A324BD">
        <w:rPr>
          <w:rFonts w:ascii="Times New Roman" w:eastAsia="Calibri" w:hAnsi="Times New Roman" w:cs="Times New Roman"/>
          <w:sz w:val="26"/>
          <w:szCs w:val="26"/>
          <w:lang w:eastAsia="en-US"/>
        </w:rPr>
        <w:t>. - М.: Дрофа, 2015</w:t>
      </w:r>
    </w:p>
    <w:p w:rsidR="00A324BD" w:rsidRPr="00A324BD" w:rsidRDefault="00A324BD" w:rsidP="00A324BD">
      <w:pPr>
        <w:spacing w:after="0" w:line="240" w:lineRule="auto"/>
        <w:ind w:left="360"/>
        <w:rPr>
          <w:rFonts w:ascii="Times New Roman" w:eastAsia="Calibri" w:hAnsi="Times New Roman" w:cs="Times New Roman"/>
          <w:sz w:val="26"/>
          <w:szCs w:val="26"/>
          <w:lang w:eastAsia="en-US"/>
        </w:rPr>
      </w:pPr>
      <w:r w:rsidRPr="00A324BD">
        <w:rPr>
          <w:rFonts w:ascii="Times New Roman" w:eastAsia="Calibri" w:hAnsi="Times New Roman" w:cs="Times New Roman"/>
          <w:b/>
          <w:sz w:val="26"/>
          <w:szCs w:val="26"/>
          <w:lang w:eastAsia="en-US"/>
        </w:rPr>
        <w:t xml:space="preserve">9 </w:t>
      </w:r>
      <w:proofErr w:type="spellStart"/>
      <w:r w:rsidRPr="00A324BD">
        <w:rPr>
          <w:rFonts w:ascii="Times New Roman" w:eastAsia="Calibri" w:hAnsi="Times New Roman" w:cs="Times New Roman"/>
          <w:b/>
          <w:sz w:val="26"/>
          <w:szCs w:val="26"/>
          <w:lang w:eastAsia="en-US"/>
        </w:rPr>
        <w:t>кл</w:t>
      </w:r>
      <w:proofErr w:type="spellEnd"/>
      <w:r w:rsidRPr="00A324BD">
        <w:rPr>
          <w:rFonts w:ascii="Times New Roman" w:eastAsia="Calibri" w:hAnsi="Times New Roman" w:cs="Times New Roman"/>
          <w:b/>
          <w:sz w:val="26"/>
          <w:szCs w:val="26"/>
          <w:lang w:eastAsia="en-US"/>
        </w:rPr>
        <w:t>.</w:t>
      </w:r>
      <w:r w:rsidRPr="00A324BD">
        <w:rPr>
          <w:rFonts w:ascii="Times New Roman" w:eastAsia="Calibri" w:hAnsi="Times New Roman" w:cs="Times New Roman"/>
          <w:sz w:val="26"/>
          <w:szCs w:val="26"/>
          <w:lang w:eastAsia="en-US"/>
        </w:rPr>
        <w:t xml:space="preserve">  </w:t>
      </w:r>
      <w:proofErr w:type="spellStart"/>
      <w:r w:rsidRPr="00A324BD">
        <w:rPr>
          <w:rFonts w:ascii="Times New Roman" w:eastAsia="Calibri" w:hAnsi="Times New Roman" w:cs="Times New Roman"/>
          <w:sz w:val="26"/>
          <w:szCs w:val="26"/>
          <w:lang w:eastAsia="en-US"/>
        </w:rPr>
        <w:t>Пёрышкин</w:t>
      </w:r>
      <w:proofErr w:type="spellEnd"/>
      <w:r w:rsidRPr="00A324BD">
        <w:rPr>
          <w:rFonts w:ascii="Times New Roman" w:eastAsia="Calibri" w:hAnsi="Times New Roman" w:cs="Times New Roman"/>
          <w:sz w:val="26"/>
          <w:szCs w:val="26"/>
          <w:lang w:eastAsia="en-US"/>
        </w:rPr>
        <w:t xml:space="preserve"> А.В., </w:t>
      </w:r>
      <w:proofErr w:type="spellStart"/>
      <w:r w:rsidRPr="00A324BD">
        <w:rPr>
          <w:rFonts w:ascii="Times New Roman" w:eastAsia="Calibri" w:hAnsi="Times New Roman" w:cs="Times New Roman"/>
          <w:sz w:val="26"/>
          <w:szCs w:val="26"/>
          <w:lang w:eastAsia="en-US"/>
        </w:rPr>
        <w:t>Гутник</w:t>
      </w:r>
      <w:proofErr w:type="spellEnd"/>
      <w:r w:rsidRPr="00A324BD">
        <w:rPr>
          <w:rFonts w:ascii="Times New Roman" w:eastAsia="Calibri" w:hAnsi="Times New Roman" w:cs="Times New Roman"/>
          <w:sz w:val="26"/>
          <w:szCs w:val="26"/>
          <w:lang w:eastAsia="en-US"/>
        </w:rPr>
        <w:t xml:space="preserve"> Е.М.: Физика.  </w:t>
      </w:r>
      <w:r w:rsidRPr="00A324BD">
        <w:rPr>
          <w:rFonts w:ascii="Times New Roman" w:eastAsia="Calibri" w:hAnsi="Times New Roman" w:cs="Times New Roman"/>
          <w:iCs/>
          <w:sz w:val="26"/>
          <w:szCs w:val="26"/>
          <w:lang w:eastAsia="en-US"/>
        </w:rPr>
        <w:t>9 класс</w:t>
      </w:r>
      <w:r w:rsidRPr="00A324BD">
        <w:rPr>
          <w:rFonts w:ascii="Times New Roman" w:eastAsia="Calibri" w:hAnsi="Times New Roman" w:cs="Times New Roman"/>
          <w:sz w:val="26"/>
          <w:szCs w:val="26"/>
          <w:lang w:eastAsia="en-US"/>
        </w:rPr>
        <w:t xml:space="preserve"> Учебник для общеобразовательных учреждений - М.: Дрофа, 2017 </w:t>
      </w:r>
    </w:p>
    <w:p w:rsidR="00A324BD" w:rsidRPr="00A324BD" w:rsidRDefault="00A324BD" w:rsidP="00A324BD">
      <w:pPr>
        <w:spacing w:after="0" w:line="240" w:lineRule="auto"/>
        <w:ind w:firstLine="708"/>
        <w:rPr>
          <w:rFonts w:ascii="Times New Roman" w:eastAsia="Calibri" w:hAnsi="Times New Roman" w:cs="Times New Roman"/>
          <w:b/>
          <w:bCs/>
          <w:sz w:val="26"/>
          <w:szCs w:val="26"/>
          <w:lang w:eastAsia="en-US"/>
        </w:rPr>
      </w:pPr>
    </w:p>
    <w:p w:rsidR="00A324BD" w:rsidRPr="00A324BD" w:rsidRDefault="00A324BD" w:rsidP="00A324BD">
      <w:pPr>
        <w:spacing w:after="0" w:line="240" w:lineRule="auto"/>
        <w:ind w:firstLine="708"/>
        <w:rPr>
          <w:rFonts w:ascii="Times New Roman" w:eastAsia="Calibri" w:hAnsi="Times New Roman" w:cs="Times New Roman"/>
          <w:sz w:val="26"/>
          <w:szCs w:val="26"/>
          <w:lang w:eastAsia="en-US"/>
        </w:rPr>
      </w:pPr>
      <w:r w:rsidRPr="00A324BD">
        <w:rPr>
          <w:rFonts w:ascii="Times New Roman" w:eastAsia="Calibri" w:hAnsi="Times New Roman" w:cs="Times New Roman"/>
          <w:b/>
          <w:bCs/>
          <w:sz w:val="26"/>
          <w:szCs w:val="26"/>
          <w:lang w:eastAsia="en-US"/>
        </w:rPr>
        <w:t xml:space="preserve">Информация о количестве учебных часов: </w:t>
      </w:r>
      <w:r w:rsidRPr="00A324BD">
        <w:rPr>
          <w:rFonts w:ascii="Times New Roman" w:eastAsia="Calibri" w:hAnsi="Times New Roman" w:cs="Times New Roman"/>
          <w:sz w:val="26"/>
          <w:szCs w:val="26"/>
          <w:lang w:eastAsia="en-US"/>
        </w:rPr>
        <w:t>68 часов в каждом классе (2 часа в неделю)</w:t>
      </w:r>
    </w:p>
    <w:p w:rsidR="00A324BD" w:rsidRPr="00A324BD" w:rsidRDefault="00A324BD" w:rsidP="00A324BD">
      <w:pPr>
        <w:shd w:val="clear" w:color="auto" w:fill="FFFFFF"/>
        <w:tabs>
          <w:tab w:val="left" w:pos="709"/>
        </w:tabs>
        <w:spacing w:after="0" w:line="240" w:lineRule="auto"/>
        <w:rPr>
          <w:rFonts w:ascii="Times New Roman" w:eastAsia="Calibri" w:hAnsi="Times New Roman" w:cs="Times New Roman"/>
          <w:b/>
          <w:bCs/>
          <w:i/>
          <w:iCs/>
          <w:sz w:val="26"/>
          <w:szCs w:val="26"/>
        </w:rPr>
      </w:pPr>
      <w:r w:rsidRPr="00A324BD">
        <w:rPr>
          <w:rFonts w:ascii="Times New Roman" w:eastAsia="Calibri" w:hAnsi="Times New Roman" w:cs="Times New Roman"/>
          <w:b/>
          <w:bCs/>
          <w:sz w:val="26"/>
          <w:szCs w:val="26"/>
        </w:rPr>
        <w:tab/>
        <w:t xml:space="preserve"> Механизмы формирования ключевых компетенций учащихся</w:t>
      </w:r>
      <w:r w:rsidRPr="00A324BD">
        <w:rPr>
          <w:rFonts w:ascii="Times New Roman" w:eastAsia="Calibri" w:hAnsi="Times New Roman" w:cs="Times New Roman"/>
          <w:b/>
          <w:bCs/>
          <w:i/>
          <w:iCs/>
          <w:sz w:val="26"/>
          <w:szCs w:val="26"/>
        </w:rPr>
        <w:t>:</w:t>
      </w:r>
    </w:p>
    <w:p w:rsidR="00A324BD" w:rsidRPr="00A324BD" w:rsidRDefault="00A324BD" w:rsidP="00A324BD">
      <w:pPr>
        <w:shd w:val="clear" w:color="auto" w:fill="FFFFFF"/>
        <w:tabs>
          <w:tab w:val="left" w:pos="709"/>
        </w:tabs>
        <w:spacing w:after="0" w:line="240" w:lineRule="auto"/>
        <w:ind w:firstLine="500"/>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t>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A324BD" w:rsidRPr="00A324BD" w:rsidRDefault="00A324BD" w:rsidP="00A324BD">
      <w:pPr>
        <w:shd w:val="clear" w:color="auto" w:fill="FFFFFF"/>
        <w:tabs>
          <w:tab w:val="left" w:pos="709"/>
        </w:tabs>
        <w:spacing w:after="0" w:line="240" w:lineRule="auto"/>
        <w:ind w:firstLine="500"/>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t xml:space="preserve">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w:t>
      </w:r>
      <w:proofErr w:type="gramStart"/>
      <w:r w:rsidRPr="00A324BD">
        <w:rPr>
          <w:rFonts w:ascii="Times New Roman" w:eastAsia="Calibri" w:hAnsi="Times New Roman" w:cs="Times New Roman"/>
          <w:sz w:val="26"/>
          <w:szCs w:val="26"/>
        </w:rPr>
        <w:t>практико-ориентирована</w:t>
      </w:r>
      <w:proofErr w:type="gramEnd"/>
      <w:r w:rsidRPr="00A324BD">
        <w:rPr>
          <w:rFonts w:ascii="Times New Roman" w:eastAsia="Calibri" w:hAnsi="Times New Roman" w:cs="Times New Roman"/>
          <w:sz w:val="26"/>
          <w:szCs w:val="26"/>
        </w:rPr>
        <w:t>,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A324BD" w:rsidRPr="00A324BD" w:rsidRDefault="00A324BD" w:rsidP="00A324BD">
      <w:pPr>
        <w:spacing w:after="0" w:line="240" w:lineRule="auto"/>
        <w:ind w:firstLine="567"/>
        <w:jc w:val="both"/>
        <w:rPr>
          <w:rFonts w:ascii="Times New Roman" w:eastAsia="Calibri" w:hAnsi="Times New Roman" w:cs="Times New Roman"/>
          <w:b/>
          <w:bCs/>
          <w:sz w:val="26"/>
          <w:szCs w:val="26"/>
        </w:rPr>
      </w:pPr>
      <w:r w:rsidRPr="00A324BD">
        <w:rPr>
          <w:rFonts w:ascii="Times New Roman" w:eastAsia="Calibri" w:hAnsi="Times New Roman" w:cs="Times New Roman"/>
          <w:sz w:val="26"/>
          <w:szCs w:val="26"/>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A324BD">
        <w:rPr>
          <w:rFonts w:ascii="Times New Roman" w:eastAsia="Calibri" w:hAnsi="Times New Roman" w:cs="Times New Roman"/>
          <w:sz w:val="26"/>
          <w:szCs w:val="26"/>
        </w:rPr>
        <w:t>познавательная</w:t>
      </w:r>
      <w:proofErr w:type="gramEnd"/>
      <w:r w:rsidRPr="00A324BD">
        <w:rPr>
          <w:rFonts w:ascii="Times New Roman" w:eastAsia="Calibri" w:hAnsi="Times New Roman" w:cs="Times New Roman"/>
          <w:sz w:val="26"/>
          <w:szCs w:val="26"/>
        </w:rPr>
        <w:t xml:space="preserve">, практическая, оценочная, учебная. Решение задач является эффективным способом реализации </w:t>
      </w:r>
      <w:proofErr w:type="spellStart"/>
      <w:r w:rsidRPr="00A324BD">
        <w:rPr>
          <w:rFonts w:ascii="Times New Roman" w:eastAsia="Calibri" w:hAnsi="Times New Roman" w:cs="Times New Roman"/>
          <w:sz w:val="26"/>
          <w:szCs w:val="26"/>
        </w:rPr>
        <w:t>компетентностного</w:t>
      </w:r>
      <w:proofErr w:type="spellEnd"/>
      <w:r w:rsidRPr="00A324BD">
        <w:rPr>
          <w:rFonts w:ascii="Times New Roman" w:eastAsia="Calibri" w:hAnsi="Times New Roman" w:cs="Times New Roman"/>
          <w:sz w:val="26"/>
          <w:szCs w:val="26"/>
        </w:rPr>
        <w:t xml:space="preserve"> подхода к обучению.</w:t>
      </w:r>
    </w:p>
    <w:p w:rsidR="00A324BD" w:rsidRPr="00A324BD" w:rsidRDefault="00A324BD" w:rsidP="00A324BD">
      <w:pPr>
        <w:spacing w:after="0" w:line="240" w:lineRule="auto"/>
        <w:ind w:firstLine="567"/>
        <w:jc w:val="both"/>
        <w:rPr>
          <w:rFonts w:ascii="Times New Roman" w:eastAsia="Calibri" w:hAnsi="Times New Roman" w:cs="Times New Roman"/>
          <w:b/>
          <w:bCs/>
          <w:sz w:val="26"/>
          <w:szCs w:val="26"/>
        </w:rPr>
      </w:pPr>
      <w:proofErr w:type="spellStart"/>
      <w:r w:rsidRPr="00A324BD">
        <w:rPr>
          <w:rFonts w:ascii="Times New Roman" w:eastAsia="Calibri" w:hAnsi="Times New Roman" w:cs="Times New Roman"/>
          <w:b/>
          <w:bCs/>
          <w:sz w:val="26"/>
          <w:szCs w:val="26"/>
        </w:rPr>
        <w:t>Общеучебные</w:t>
      </w:r>
      <w:proofErr w:type="spellEnd"/>
      <w:r w:rsidRPr="00A324BD">
        <w:rPr>
          <w:rFonts w:ascii="Times New Roman" w:eastAsia="Calibri" w:hAnsi="Times New Roman" w:cs="Times New Roman"/>
          <w:b/>
          <w:bCs/>
          <w:sz w:val="26"/>
          <w:szCs w:val="26"/>
        </w:rPr>
        <w:t xml:space="preserve"> умения, навыки и способы деятельности:</w:t>
      </w:r>
    </w:p>
    <w:p w:rsidR="00A324BD" w:rsidRPr="00A324BD" w:rsidRDefault="00A324BD" w:rsidP="00A324BD">
      <w:pPr>
        <w:spacing w:after="0" w:line="240" w:lineRule="auto"/>
        <w:ind w:firstLine="567"/>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t xml:space="preserve">Курс 8-9 класса предусматривает формирование у школьников </w:t>
      </w:r>
      <w:proofErr w:type="spellStart"/>
      <w:r w:rsidRPr="00A324BD">
        <w:rPr>
          <w:rFonts w:ascii="Times New Roman" w:eastAsia="Calibri" w:hAnsi="Times New Roman" w:cs="Times New Roman"/>
          <w:sz w:val="26"/>
          <w:szCs w:val="26"/>
        </w:rPr>
        <w:t>общеучебных</w:t>
      </w:r>
      <w:proofErr w:type="spellEnd"/>
      <w:r w:rsidRPr="00A324BD">
        <w:rPr>
          <w:rFonts w:ascii="Times New Roman" w:eastAsia="Calibri" w:hAnsi="Times New Roman" w:cs="Times New Roman"/>
          <w:sz w:val="26"/>
          <w:szCs w:val="26"/>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A324BD" w:rsidRPr="00A324BD" w:rsidRDefault="00A324BD" w:rsidP="00A324BD">
      <w:pPr>
        <w:spacing w:after="0" w:line="240" w:lineRule="auto"/>
        <w:ind w:firstLine="720"/>
        <w:jc w:val="both"/>
        <w:rPr>
          <w:rFonts w:ascii="Times New Roman" w:eastAsia="Calibri" w:hAnsi="Times New Roman" w:cs="Times New Roman"/>
          <w:i/>
          <w:iCs/>
          <w:sz w:val="26"/>
          <w:szCs w:val="26"/>
        </w:rPr>
      </w:pPr>
      <w:r w:rsidRPr="00A324BD">
        <w:rPr>
          <w:rFonts w:ascii="Times New Roman" w:eastAsia="Calibri" w:hAnsi="Times New Roman" w:cs="Times New Roman"/>
          <w:i/>
          <w:iCs/>
          <w:sz w:val="26"/>
          <w:szCs w:val="26"/>
        </w:rPr>
        <w:t>Познавательная деятельность:</w:t>
      </w:r>
    </w:p>
    <w:p w:rsidR="00A324BD" w:rsidRPr="00A324BD" w:rsidRDefault="00A324BD" w:rsidP="00A324BD">
      <w:pPr>
        <w:spacing w:after="0" w:line="240" w:lineRule="auto"/>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lastRenderedPageBreak/>
        <w:t>- использование для познания окружающего мира различных естественнонаучных методов: наблюдение, измерение, эксперимент, моделирование;</w:t>
      </w:r>
    </w:p>
    <w:p w:rsidR="00A324BD" w:rsidRPr="00A324BD" w:rsidRDefault="00A324BD" w:rsidP="00A324BD">
      <w:pPr>
        <w:spacing w:after="0" w:line="240" w:lineRule="auto"/>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t>- формирование умений различать факты, гипотезы, причины, следствия, доказательства, законы, теории;</w:t>
      </w:r>
    </w:p>
    <w:p w:rsidR="00A324BD" w:rsidRPr="00A324BD" w:rsidRDefault="00A324BD" w:rsidP="00A324BD">
      <w:pPr>
        <w:spacing w:after="0" w:line="240" w:lineRule="auto"/>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t>- овладение адекватными способами решения теоретических и экспериментальных задач;</w:t>
      </w:r>
    </w:p>
    <w:p w:rsidR="00A324BD" w:rsidRPr="00A324BD" w:rsidRDefault="00A324BD" w:rsidP="00A324BD">
      <w:pPr>
        <w:spacing w:after="0" w:line="240" w:lineRule="auto"/>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t>- приобретение опыта выдвижения гипотез для объяснения известных фактов и экспериментальной проверки выдвигаемых гипотез.</w:t>
      </w:r>
    </w:p>
    <w:p w:rsidR="00A324BD" w:rsidRPr="00A324BD" w:rsidRDefault="00A324BD" w:rsidP="00A324BD">
      <w:pPr>
        <w:spacing w:after="0" w:line="240" w:lineRule="auto"/>
        <w:ind w:firstLine="720"/>
        <w:jc w:val="both"/>
        <w:rPr>
          <w:rFonts w:ascii="Times New Roman" w:eastAsia="Calibri" w:hAnsi="Times New Roman" w:cs="Times New Roman"/>
          <w:i/>
          <w:iCs/>
          <w:sz w:val="26"/>
          <w:szCs w:val="26"/>
        </w:rPr>
      </w:pPr>
      <w:r w:rsidRPr="00A324BD">
        <w:rPr>
          <w:rFonts w:ascii="Times New Roman" w:eastAsia="Calibri" w:hAnsi="Times New Roman" w:cs="Times New Roman"/>
          <w:i/>
          <w:iCs/>
          <w:sz w:val="26"/>
          <w:szCs w:val="26"/>
        </w:rPr>
        <w:t>Информационно-коммуникативная деятельность:</w:t>
      </w:r>
    </w:p>
    <w:p w:rsidR="00A324BD" w:rsidRPr="00A324BD" w:rsidRDefault="00A324BD" w:rsidP="00A324BD">
      <w:pPr>
        <w:spacing w:after="0" w:line="240" w:lineRule="auto"/>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A324BD" w:rsidRPr="00A324BD" w:rsidRDefault="00A324BD" w:rsidP="00A324BD">
      <w:pPr>
        <w:spacing w:after="0" w:line="240" w:lineRule="auto"/>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t>- использование для решения познавательных и коммуникативных задач различных источников информации.</w:t>
      </w:r>
    </w:p>
    <w:p w:rsidR="00A324BD" w:rsidRPr="00A324BD" w:rsidRDefault="00A324BD" w:rsidP="00A324BD">
      <w:pPr>
        <w:spacing w:after="0" w:line="240" w:lineRule="auto"/>
        <w:ind w:firstLine="720"/>
        <w:jc w:val="both"/>
        <w:rPr>
          <w:rFonts w:ascii="Times New Roman" w:eastAsia="Calibri" w:hAnsi="Times New Roman" w:cs="Times New Roman"/>
          <w:i/>
          <w:iCs/>
          <w:sz w:val="26"/>
          <w:szCs w:val="26"/>
        </w:rPr>
      </w:pPr>
      <w:r w:rsidRPr="00A324BD">
        <w:rPr>
          <w:rFonts w:ascii="Times New Roman" w:eastAsia="Calibri" w:hAnsi="Times New Roman" w:cs="Times New Roman"/>
          <w:i/>
          <w:iCs/>
          <w:sz w:val="26"/>
          <w:szCs w:val="26"/>
        </w:rPr>
        <w:t>Рефлексивная деятельность:</w:t>
      </w:r>
    </w:p>
    <w:p w:rsidR="00A324BD" w:rsidRPr="00A324BD" w:rsidRDefault="00A324BD" w:rsidP="00A324BD">
      <w:pPr>
        <w:spacing w:after="0" w:line="240" w:lineRule="auto"/>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t>- владение навыками контроля и оценки своей деятельности, умением предвидеть возможные результаты своих действий:</w:t>
      </w:r>
    </w:p>
    <w:p w:rsidR="00A324BD" w:rsidRPr="00A324BD" w:rsidRDefault="00A324BD" w:rsidP="00A324BD">
      <w:pPr>
        <w:spacing w:after="0" w:line="240" w:lineRule="auto"/>
        <w:jc w:val="both"/>
        <w:rPr>
          <w:rFonts w:ascii="Times New Roman" w:eastAsia="Calibri" w:hAnsi="Times New Roman" w:cs="Times New Roman"/>
          <w:sz w:val="26"/>
          <w:szCs w:val="26"/>
        </w:rPr>
      </w:pPr>
      <w:r w:rsidRPr="00A324BD">
        <w:rPr>
          <w:rFonts w:ascii="Times New Roman" w:eastAsia="Calibri" w:hAnsi="Times New Roman" w:cs="Times New Roman"/>
          <w:sz w:val="26"/>
          <w:szCs w:val="26"/>
        </w:rPr>
        <w:t>- организация учебной деятельности: постановка цели, планирование, определение оптимального соотношения цели и средств.</w:t>
      </w:r>
    </w:p>
    <w:p w:rsidR="00A324BD" w:rsidRPr="00A324BD" w:rsidRDefault="00A324BD" w:rsidP="00A324BD">
      <w:pPr>
        <w:spacing w:after="0" w:line="240" w:lineRule="auto"/>
        <w:jc w:val="center"/>
        <w:rPr>
          <w:rFonts w:ascii="Times New Roman" w:eastAsia="Calibri" w:hAnsi="Times New Roman" w:cs="Times New Roman"/>
          <w:b/>
          <w:bCs/>
          <w:sz w:val="26"/>
          <w:szCs w:val="26"/>
        </w:rPr>
      </w:pPr>
    </w:p>
    <w:p w:rsidR="00A324BD" w:rsidRPr="00A324BD" w:rsidRDefault="00A324BD" w:rsidP="00A324BD">
      <w:pPr>
        <w:spacing w:after="0" w:line="240" w:lineRule="auto"/>
        <w:jc w:val="center"/>
        <w:rPr>
          <w:rFonts w:ascii="Times New Roman" w:eastAsia="Calibri" w:hAnsi="Times New Roman" w:cs="Times New Roman"/>
          <w:b/>
          <w:bCs/>
          <w:sz w:val="26"/>
          <w:szCs w:val="26"/>
        </w:rPr>
      </w:pPr>
    </w:p>
    <w:p w:rsidR="00A324BD" w:rsidRPr="00A324BD" w:rsidRDefault="00A324BD" w:rsidP="00A324BD">
      <w:pPr>
        <w:spacing w:after="0" w:line="240" w:lineRule="auto"/>
        <w:jc w:val="center"/>
        <w:rPr>
          <w:rFonts w:ascii="Times New Roman" w:eastAsia="Calibri" w:hAnsi="Times New Roman" w:cs="Times New Roman"/>
          <w:b/>
          <w:bCs/>
          <w:sz w:val="26"/>
          <w:szCs w:val="26"/>
        </w:rPr>
      </w:pPr>
    </w:p>
    <w:p w:rsidR="00A324BD" w:rsidRPr="00A324BD" w:rsidRDefault="00A324BD" w:rsidP="00A324BD">
      <w:pPr>
        <w:spacing w:after="0" w:line="240" w:lineRule="auto"/>
        <w:jc w:val="center"/>
        <w:rPr>
          <w:rFonts w:ascii="Times New Roman" w:eastAsia="Calibri" w:hAnsi="Times New Roman" w:cs="Times New Roman"/>
          <w:b/>
          <w:bCs/>
          <w:sz w:val="26"/>
          <w:szCs w:val="26"/>
        </w:rPr>
      </w:pPr>
    </w:p>
    <w:p w:rsidR="00A324BD" w:rsidRPr="00A324BD" w:rsidRDefault="00A324BD" w:rsidP="00A324BD">
      <w:pPr>
        <w:spacing w:after="0" w:line="240" w:lineRule="auto"/>
        <w:jc w:val="center"/>
        <w:rPr>
          <w:rFonts w:ascii="Times New Roman" w:eastAsia="Calibri" w:hAnsi="Times New Roman" w:cs="Times New Roman"/>
          <w:b/>
          <w:bCs/>
          <w:sz w:val="26"/>
          <w:szCs w:val="26"/>
        </w:rPr>
      </w:pPr>
    </w:p>
    <w:p w:rsidR="00A324BD" w:rsidRDefault="00A324BD" w:rsidP="00941579">
      <w:pPr>
        <w:spacing w:after="0" w:line="240" w:lineRule="auto"/>
        <w:jc w:val="center"/>
        <w:rPr>
          <w:rFonts w:ascii="Times New Roman" w:hAnsi="Times New Roman" w:cs="Times New Roman"/>
          <w:b/>
          <w:bCs/>
          <w:sz w:val="26"/>
          <w:szCs w:val="26"/>
        </w:rPr>
      </w:pPr>
    </w:p>
    <w:p w:rsidR="00A324BD" w:rsidRDefault="00A324BD" w:rsidP="00941579">
      <w:pPr>
        <w:spacing w:after="0" w:line="240" w:lineRule="auto"/>
        <w:jc w:val="center"/>
        <w:rPr>
          <w:rFonts w:ascii="Times New Roman" w:hAnsi="Times New Roman" w:cs="Times New Roman"/>
          <w:b/>
          <w:bCs/>
          <w:sz w:val="26"/>
          <w:szCs w:val="26"/>
        </w:rPr>
      </w:pPr>
    </w:p>
    <w:p w:rsidR="00941579" w:rsidRPr="008A6B25" w:rsidRDefault="00941579" w:rsidP="00941579">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10 - 11 класс (среднее общее образование)</w:t>
      </w:r>
    </w:p>
    <w:p w:rsidR="00941579" w:rsidRPr="008A6B25" w:rsidRDefault="00941579" w:rsidP="0094157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8A6B25">
        <w:rPr>
          <w:rFonts w:ascii="Times New Roman" w:hAnsi="Times New Roman" w:cs="Times New Roman"/>
          <w:sz w:val="26"/>
          <w:szCs w:val="26"/>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941579" w:rsidRPr="008A6B25" w:rsidRDefault="00941579" w:rsidP="00941579">
      <w:pPr>
        <w:widowControl w:val="0"/>
        <w:spacing w:after="0" w:line="240" w:lineRule="auto"/>
        <w:ind w:firstLine="720"/>
        <w:jc w:val="both"/>
        <w:rPr>
          <w:rFonts w:ascii="Times New Roman" w:hAnsi="Times New Roman" w:cs="Times New Roman"/>
          <w:sz w:val="26"/>
          <w:szCs w:val="26"/>
        </w:rPr>
      </w:pPr>
      <w:r w:rsidRPr="008A6B25">
        <w:rPr>
          <w:rFonts w:ascii="Times New Roman" w:hAnsi="Times New Roman" w:cs="Times New Roman"/>
          <w:sz w:val="26"/>
          <w:szCs w:val="26"/>
        </w:rPr>
        <w:t xml:space="preserve">Гуманитарное значение физики как составной части общего образовании состоит в том, что она вооружает школьника </w:t>
      </w:r>
      <w:r w:rsidRPr="008A6B25">
        <w:rPr>
          <w:rFonts w:ascii="Times New Roman" w:hAnsi="Times New Roman" w:cs="Times New Roman"/>
          <w:b/>
          <w:bCs/>
          <w:i/>
          <w:iCs/>
          <w:sz w:val="26"/>
          <w:szCs w:val="26"/>
        </w:rPr>
        <w:t>научным методом познания</w:t>
      </w:r>
      <w:r w:rsidRPr="008A6B25">
        <w:rPr>
          <w:rFonts w:ascii="Times New Roman" w:hAnsi="Times New Roman" w:cs="Times New Roman"/>
          <w:i/>
          <w:iCs/>
          <w:sz w:val="26"/>
          <w:szCs w:val="26"/>
        </w:rPr>
        <w:t>,</w:t>
      </w:r>
      <w:r w:rsidRPr="008A6B25">
        <w:rPr>
          <w:rFonts w:ascii="Times New Roman" w:hAnsi="Times New Roman" w:cs="Times New Roman"/>
          <w:sz w:val="26"/>
          <w:szCs w:val="26"/>
        </w:rPr>
        <w:t xml:space="preserve"> позволяющим получать объективные знания об окружающем мире.</w:t>
      </w:r>
    </w:p>
    <w:p w:rsidR="00941579" w:rsidRPr="008A6B25" w:rsidRDefault="00941579" w:rsidP="00941579">
      <w:pPr>
        <w:widowControl w:val="0"/>
        <w:spacing w:after="0" w:line="240" w:lineRule="auto"/>
        <w:ind w:firstLine="720"/>
        <w:jc w:val="both"/>
        <w:rPr>
          <w:rFonts w:ascii="Times New Roman" w:hAnsi="Times New Roman" w:cs="Times New Roman"/>
          <w:sz w:val="26"/>
          <w:szCs w:val="26"/>
        </w:rPr>
      </w:pPr>
      <w:r w:rsidRPr="008A6B25">
        <w:rPr>
          <w:rFonts w:ascii="Times New Roman" w:hAnsi="Times New Roman" w:cs="Times New Roman"/>
          <w:sz w:val="26"/>
          <w:szCs w:val="26"/>
        </w:rPr>
        <w:t>Знание физических законов необходимо для изучения химии, биологии, физической географии, технологии, ОБЖ.</w:t>
      </w:r>
    </w:p>
    <w:p w:rsidR="00941579" w:rsidRPr="008A6B25" w:rsidRDefault="00941579" w:rsidP="00941579">
      <w:pPr>
        <w:widowControl w:val="0"/>
        <w:spacing w:after="0" w:line="240" w:lineRule="auto"/>
        <w:ind w:firstLine="720"/>
        <w:jc w:val="both"/>
        <w:rPr>
          <w:rFonts w:ascii="Times New Roman" w:hAnsi="Times New Roman" w:cs="Times New Roman"/>
          <w:sz w:val="26"/>
          <w:szCs w:val="26"/>
        </w:rPr>
      </w:pPr>
      <w:r w:rsidRPr="008A6B25">
        <w:rPr>
          <w:rFonts w:ascii="Times New Roman" w:hAnsi="Times New Roman" w:cs="Times New Roman"/>
          <w:sz w:val="26"/>
          <w:szCs w:val="26"/>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941579" w:rsidRPr="008A6B25" w:rsidRDefault="00941579" w:rsidP="00941579">
      <w:pPr>
        <w:widowControl w:val="0"/>
        <w:spacing w:after="0" w:line="240" w:lineRule="auto"/>
        <w:ind w:firstLine="708"/>
        <w:rPr>
          <w:rFonts w:ascii="Times New Roman" w:hAnsi="Times New Roman" w:cs="Times New Roman"/>
          <w:b/>
          <w:bCs/>
          <w:sz w:val="26"/>
          <w:szCs w:val="26"/>
        </w:rPr>
      </w:pPr>
      <w:r w:rsidRPr="008A6B25">
        <w:rPr>
          <w:rFonts w:ascii="Times New Roman" w:hAnsi="Times New Roman" w:cs="Times New Roman"/>
          <w:b/>
          <w:bCs/>
          <w:sz w:val="26"/>
          <w:szCs w:val="26"/>
        </w:rPr>
        <w:t>Цели изучения физики</w:t>
      </w:r>
    </w:p>
    <w:p w:rsidR="00941579" w:rsidRPr="008A6B25" w:rsidRDefault="00941579" w:rsidP="00941579">
      <w:pPr>
        <w:widowControl w:val="0"/>
        <w:spacing w:after="0" w:line="240" w:lineRule="auto"/>
        <w:jc w:val="both"/>
        <w:rPr>
          <w:rFonts w:ascii="Times New Roman" w:hAnsi="Times New Roman" w:cs="Times New Roman"/>
          <w:sz w:val="26"/>
          <w:szCs w:val="26"/>
        </w:rPr>
      </w:pPr>
      <w:r>
        <w:rPr>
          <w:rFonts w:ascii="Times New Roman" w:hAnsi="Times New Roman" w:cs="Times New Roman"/>
          <w:i/>
          <w:iCs/>
          <w:sz w:val="26"/>
          <w:szCs w:val="26"/>
        </w:rPr>
        <w:lastRenderedPageBreak/>
        <w:t xml:space="preserve">- </w:t>
      </w:r>
      <w:r w:rsidRPr="008A6B25">
        <w:rPr>
          <w:rFonts w:ascii="Times New Roman" w:hAnsi="Times New Roman" w:cs="Times New Roman"/>
          <w:i/>
          <w:iCs/>
          <w:sz w:val="26"/>
          <w:szCs w:val="26"/>
        </w:rPr>
        <w:t>освоение знаний</w:t>
      </w:r>
      <w:r w:rsidRPr="008A6B25">
        <w:rPr>
          <w:rFonts w:ascii="Times New Roman" w:hAnsi="Times New Roman" w:cs="Times New Roman"/>
          <w:sz w:val="26"/>
          <w:szCs w:val="26"/>
        </w:rPr>
        <w:t xml:space="preserve"> о механических, тепловых, электромагнитных и квантовых явлениях</w:t>
      </w:r>
      <w:r w:rsidRPr="008A6B25">
        <w:rPr>
          <w:rFonts w:ascii="Times New Roman" w:hAnsi="Times New Roman" w:cs="Times New Roman"/>
          <w:b/>
          <w:bCs/>
          <w:sz w:val="26"/>
          <w:szCs w:val="26"/>
        </w:rPr>
        <w:t>;</w:t>
      </w:r>
      <w:r w:rsidRPr="008A6B25">
        <w:rPr>
          <w:rFonts w:ascii="Times New Roman" w:hAnsi="Times New Roman" w:cs="Times New Roman"/>
          <w:sz w:val="26"/>
          <w:szCs w:val="26"/>
        </w:rPr>
        <w:t xml:space="preserve"> величинах, характеризующих эти явления</w:t>
      </w:r>
      <w:r w:rsidRPr="008A6B25">
        <w:rPr>
          <w:rFonts w:ascii="Times New Roman" w:hAnsi="Times New Roman" w:cs="Times New Roman"/>
          <w:b/>
          <w:bCs/>
          <w:sz w:val="26"/>
          <w:szCs w:val="26"/>
        </w:rPr>
        <w:t xml:space="preserve">; </w:t>
      </w:r>
      <w:r w:rsidRPr="008A6B25">
        <w:rPr>
          <w:rFonts w:ascii="Times New Roman" w:hAnsi="Times New Roman" w:cs="Times New Roman"/>
          <w:sz w:val="26"/>
          <w:szCs w:val="26"/>
        </w:rPr>
        <w:t>законах, которым они подчиняются; методах научного познания природы и формирование на этой основе представлений о физической картине мира. О строении и эволюции Вселенной;</w:t>
      </w:r>
    </w:p>
    <w:p w:rsidR="00941579" w:rsidRPr="008A6B25" w:rsidRDefault="00941579" w:rsidP="00941579">
      <w:pPr>
        <w:widowControl w:val="0"/>
        <w:spacing w:after="0" w:line="240" w:lineRule="auto"/>
        <w:jc w:val="both"/>
        <w:rPr>
          <w:rFonts w:ascii="Times New Roman" w:hAnsi="Times New Roman" w:cs="Times New Roman"/>
          <w:sz w:val="26"/>
          <w:szCs w:val="26"/>
        </w:rPr>
      </w:pPr>
      <w:r>
        <w:rPr>
          <w:rFonts w:ascii="Times New Roman" w:hAnsi="Times New Roman" w:cs="Times New Roman"/>
          <w:i/>
          <w:iCs/>
          <w:sz w:val="26"/>
          <w:szCs w:val="26"/>
        </w:rPr>
        <w:t xml:space="preserve">- </w:t>
      </w:r>
      <w:r w:rsidRPr="008A6B25">
        <w:rPr>
          <w:rFonts w:ascii="Times New Roman" w:hAnsi="Times New Roman" w:cs="Times New Roman"/>
          <w:i/>
          <w:iCs/>
          <w:sz w:val="26"/>
          <w:szCs w:val="26"/>
        </w:rPr>
        <w:t>знакомство с основами физических теорий</w:t>
      </w:r>
      <w:r w:rsidRPr="008A6B25">
        <w:rPr>
          <w:rFonts w:ascii="Times New Roman" w:hAnsi="Times New Roman" w:cs="Times New Roman"/>
          <w:b/>
          <w:bCs/>
          <w:sz w:val="26"/>
          <w:szCs w:val="26"/>
        </w:rPr>
        <w:t xml:space="preserve">: </w:t>
      </w:r>
      <w:r w:rsidRPr="008A6B25">
        <w:rPr>
          <w:rFonts w:ascii="Times New Roman" w:hAnsi="Times New Roman" w:cs="Times New Roman"/>
          <w:sz w:val="26"/>
          <w:szCs w:val="26"/>
        </w:rPr>
        <w:t>классической механики, молекулярно-кинетической теории, термодинамики, электродинамики, специальной теорией относительности, квантовой теории;</w:t>
      </w:r>
    </w:p>
    <w:p w:rsidR="00941579" w:rsidRPr="008A6B25" w:rsidRDefault="00941579" w:rsidP="00941579">
      <w:pPr>
        <w:widowControl w:val="0"/>
        <w:spacing w:after="0" w:line="240" w:lineRule="auto"/>
        <w:jc w:val="both"/>
        <w:rPr>
          <w:rFonts w:ascii="Times New Roman" w:hAnsi="Times New Roman" w:cs="Times New Roman"/>
          <w:sz w:val="26"/>
          <w:szCs w:val="26"/>
        </w:rPr>
      </w:pPr>
      <w:proofErr w:type="gramStart"/>
      <w:r>
        <w:rPr>
          <w:rFonts w:ascii="Times New Roman" w:hAnsi="Times New Roman" w:cs="Times New Roman"/>
          <w:i/>
          <w:iCs/>
          <w:sz w:val="26"/>
          <w:szCs w:val="26"/>
        </w:rPr>
        <w:t xml:space="preserve">- </w:t>
      </w:r>
      <w:r w:rsidRPr="008A6B25">
        <w:rPr>
          <w:rFonts w:ascii="Times New Roman" w:hAnsi="Times New Roman" w:cs="Times New Roman"/>
          <w:i/>
          <w:iCs/>
          <w:sz w:val="26"/>
          <w:szCs w:val="26"/>
        </w:rPr>
        <w:t>овладение умениями</w:t>
      </w:r>
      <w:r w:rsidRPr="008A6B25">
        <w:rPr>
          <w:rFonts w:ascii="Times New Roman" w:hAnsi="Times New Roman" w:cs="Times New Roman"/>
          <w:b/>
          <w:bCs/>
          <w:sz w:val="26"/>
          <w:szCs w:val="26"/>
        </w:rPr>
        <w:t xml:space="preserve"> </w:t>
      </w:r>
      <w:r w:rsidRPr="008A6B25">
        <w:rPr>
          <w:rFonts w:ascii="Times New Roman" w:hAnsi="Times New Roman" w:cs="Times New Roman"/>
          <w:sz w:val="26"/>
          <w:szCs w:val="26"/>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941579" w:rsidRPr="008A6B25" w:rsidRDefault="00941579" w:rsidP="00941579">
      <w:pPr>
        <w:widowControl w:val="0"/>
        <w:spacing w:after="0" w:line="240" w:lineRule="auto"/>
        <w:jc w:val="both"/>
        <w:rPr>
          <w:rFonts w:ascii="Times New Roman" w:hAnsi="Times New Roman" w:cs="Times New Roman"/>
          <w:b/>
          <w:bCs/>
          <w:sz w:val="26"/>
          <w:szCs w:val="26"/>
        </w:rPr>
      </w:pPr>
      <w:r>
        <w:rPr>
          <w:rFonts w:ascii="Times New Roman" w:hAnsi="Times New Roman" w:cs="Times New Roman"/>
          <w:i/>
          <w:iCs/>
          <w:sz w:val="26"/>
          <w:szCs w:val="26"/>
        </w:rPr>
        <w:t xml:space="preserve">- </w:t>
      </w:r>
      <w:r w:rsidRPr="008A6B25">
        <w:rPr>
          <w:rFonts w:ascii="Times New Roman" w:hAnsi="Times New Roman" w:cs="Times New Roman"/>
          <w:i/>
          <w:iCs/>
          <w:sz w:val="26"/>
          <w:szCs w:val="26"/>
        </w:rPr>
        <w:t>развитие</w:t>
      </w:r>
      <w:r w:rsidRPr="008A6B25">
        <w:rPr>
          <w:rFonts w:ascii="Times New Roman" w:hAnsi="Times New Roman" w:cs="Times New Roman"/>
          <w:b/>
          <w:bCs/>
          <w:sz w:val="26"/>
          <w:szCs w:val="26"/>
        </w:rPr>
        <w:t xml:space="preserve"> </w:t>
      </w:r>
      <w:r w:rsidRPr="008A6B25">
        <w:rPr>
          <w:rFonts w:ascii="Times New Roman" w:hAnsi="Times New Roman" w:cs="Times New Roman"/>
          <w:sz w:val="26"/>
          <w:szCs w:val="26"/>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941579" w:rsidRPr="008A6B25" w:rsidRDefault="00941579" w:rsidP="00941579">
      <w:pPr>
        <w:widowControl w:val="0"/>
        <w:spacing w:after="0" w:line="240" w:lineRule="auto"/>
        <w:jc w:val="both"/>
        <w:rPr>
          <w:rFonts w:ascii="Times New Roman" w:hAnsi="Times New Roman" w:cs="Times New Roman"/>
          <w:b/>
          <w:bCs/>
          <w:sz w:val="26"/>
          <w:szCs w:val="26"/>
        </w:rPr>
      </w:pPr>
      <w:r>
        <w:rPr>
          <w:rFonts w:ascii="Times New Roman" w:hAnsi="Times New Roman" w:cs="Times New Roman"/>
          <w:i/>
          <w:iCs/>
          <w:sz w:val="26"/>
          <w:szCs w:val="26"/>
        </w:rPr>
        <w:t xml:space="preserve">- </w:t>
      </w:r>
      <w:r w:rsidRPr="008A6B25">
        <w:rPr>
          <w:rFonts w:ascii="Times New Roman" w:hAnsi="Times New Roman" w:cs="Times New Roman"/>
          <w:i/>
          <w:iCs/>
          <w:sz w:val="26"/>
          <w:szCs w:val="26"/>
        </w:rPr>
        <w:t>воспитание</w:t>
      </w:r>
      <w:r w:rsidRPr="008A6B25">
        <w:rPr>
          <w:rFonts w:ascii="Times New Roman" w:hAnsi="Times New Roman" w:cs="Times New Roman"/>
          <w:b/>
          <w:bCs/>
          <w:sz w:val="26"/>
          <w:szCs w:val="26"/>
        </w:rPr>
        <w:t xml:space="preserve"> </w:t>
      </w:r>
      <w:r w:rsidRPr="008A6B25">
        <w:rPr>
          <w:rFonts w:ascii="Times New Roman" w:hAnsi="Times New Roman" w:cs="Times New Roman"/>
          <w:sz w:val="26"/>
          <w:szCs w:val="26"/>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941579" w:rsidRPr="008A6B25" w:rsidRDefault="00941579" w:rsidP="00941579">
      <w:pPr>
        <w:widowControl w:val="0"/>
        <w:spacing w:after="0" w:line="240" w:lineRule="auto"/>
        <w:jc w:val="both"/>
        <w:rPr>
          <w:rFonts w:ascii="Times New Roman" w:hAnsi="Times New Roman" w:cs="Times New Roman"/>
          <w:b/>
          <w:bCs/>
          <w:sz w:val="26"/>
          <w:szCs w:val="26"/>
        </w:rPr>
      </w:pPr>
      <w:r>
        <w:rPr>
          <w:rFonts w:ascii="Times New Roman" w:hAnsi="Times New Roman" w:cs="Times New Roman"/>
          <w:i/>
          <w:iCs/>
          <w:sz w:val="26"/>
          <w:szCs w:val="26"/>
        </w:rPr>
        <w:t xml:space="preserve">- </w:t>
      </w:r>
      <w:r w:rsidRPr="008A6B25">
        <w:rPr>
          <w:rFonts w:ascii="Times New Roman" w:hAnsi="Times New Roman" w:cs="Times New Roman"/>
          <w:i/>
          <w:iCs/>
          <w:sz w:val="26"/>
          <w:szCs w:val="26"/>
        </w:rPr>
        <w:t>использование полученных знаний и умений</w:t>
      </w:r>
      <w:r w:rsidRPr="008A6B25">
        <w:rPr>
          <w:rFonts w:ascii="Times New Roman" w:hAnsi="Times New Roman" w:cs="Times New Roman"/>
          <w:b/>
          <w:bCs/>
          <w:sz w:val="26"/>
          <w:szCs w:val="26"/>
        </w:rPr>
        <w:t xml:space="preserve"> </w:t>
      </w:r>
      <w:r w:rsidRPr="008A6B25">
        <w:rPr>
          <w:rFonts w:ascii="Times New Roman" w:hAnsi="Times New Roman" w:cs="Times New Roman"/>
          <w:sz w:val="26"/>
          <w:szCs w:val="26"/>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941579" w:rsidRPr="008A6B25" w:rsidRDefault="00941579" w:rsidP="00941579">
      <w:pPr>
        <w:widowControl w:val="0"/>
        <w:spacing w:after="0" w:line="240" w:lineRule="auto"/>
        <w:ind w:firstLine="708"/>
        <w:rPr>
          <w:rFonts w:ascii="Times New Roman" w:hAnsi="Times New Roman" w:cs="Times New Roman"/>
          <w:b/>
          <w:bCs/>
          <w:sz w:val="26"/>
          <w:szCs w:val="26"/>
        </w:rPr>
      </w:pPr>
      <w:r w:rsidRPr="008A6B25">
        <w:rPr>
          <w:rFonts w:ascii="Times New Roman" w:hAnsi="Times New Roman" w:cs="Times New Roman"/>
          <w:b/>
          <w:bCs/>
          <w:sz w:val="26"/>
          <w:szCs w:val="26"/>
        </w:rPr>
        <w:t>Сведения о программе:</w:t>
      </w:r>
    </w:p>
    <w:p w:rsidR="00941579" w:rsidRPr="008A6B25" w:rsidRDefault="00941579" w:rsidP="00941579">
      <w:pPr>
        <w:widowControl w:val="0"/>
        <w:spacing w:after="0" w:line="240" w:lineRule="auto"/>
        <w:jc w:val="both"/>
        <w:rPr>
          <w:rFonts w:ascii="Times New Roman" w:hAnsi="Times New Roman" w:cs="Times New Roman"/>
          <w:sz w:val="26"/>
          <w:szCs w:val="26"/>
        </w:rPr>
      </w:pPr>
      <w:r w:rsidRPr="008A6B25">
        <w:rPr>
          <w:rFonts w:ascii="Times New Roman" w:hAnsi="Times New Roman" w:cs="Times New Roman"/>
          <w:sz w:val="26"/>
          <w:szCs w:val="26"/>
        </w:rPr>
        <w:tab/>
        <w:t>Рабочая программа по физике составлена на основе федерального компонента государственного стандарта основного общего образования.</w:t>
      </w:r>
    </w:p>
    <w:p w:rsidR="00941579" w:rsidRPr="008A6B25" w:rsidRDefault="00941579" w:rsidP="00941579">
      <w:pPr>
        <w:widowControl w:val="0"/>
        <w:shd w:val="clear" w:color="auto" w:fill="FFFFFF"/>
        <w:spacing w:after="0" w:line="240" w:lineRule="auto"/>
        <w:jc w:val="both"/>
        <w:rPr>
          <w:rFonts w:ascii="Times New Roman" w:hAnsi="Times New Roman" w:cs="Times New Roman"/>
          <w:sz w:val="26"/>
          <w:szCs w:val="26"/>
        </w:rPr>
      </w:pPr>
      <w:r w:rsidRPr="008A6B25">
        <w:rPr>
          <w:rFonts w:ascii="Times New Roman" w:hAnsi="Times New Roman" w:cs="Times New Roman"/>
          <w:sz w:val="26"/>
          <w:szCs w:val="26"/>
        </w:rPr>
        <w:t xml:space="preserve"> </w:t>
      </w:r>
      <w:r w:rsidRPr="008A6B25">
        <w:rPr>
          <w:rFonts w:ascii="Times New Roman" w:hAnsi="Times New Roman" w:cs="Times New Roman"/>
          <w:sz w:val="26"/>
          <w:szCs w:val="26"/>
        </w:rPr>
        <w:tab/>
        <w:t xml:space="preserve">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w:t>
      </w:r>
      <w:proofErr w:type="spellStart"/>
      <w:r w:rsidRPr="008A6B25">
        <w:rPr>
          <w:rFonts w:ascii="Times New Roman" w:hAnsi="Times New Roman" w:cs="Times New Roman"/>
          <w:sz w:val="26"/>
          <w:szCs w:val="26"/>
        </w:rPr>
        <w:t>разноуровневых</w:t>
      </w:r>
      <w:proofErr w:type="spellEnd"/>
      <w:r w:rsidRPr="008A6B25">
        <w:rPr>
          <w:rFonts w:ascii="Times New Roman" w:hAnsi="Times New Roman" w:cs="Times New Roman"/>
          <w:sz w:val="26"/>
          <w:szCs w:val="26"/>
        </w:rPr>
        <w:t xml:space="preserve"> задач (Система задач).</w:t>
      </w:r>
    </w:p>
    <w:p w:rsidR="00941579" w:rsidRPr="008A6B25" w:rsidRDefault="00941579" w:rsidP="00941579">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8A6B25">
        <w:rPr>
          <w:rFonts w:ascii="Times New Roman" w:hAnsi="Times New Roman" w:cs="Times New Roman"/>
          <w:sz w:val="26"/>
          <w:szCs w:val="26"/>
        </w:rPr>
        <w:t>Курс физики 10 – 11  класса включает 8 разделов: «Механика», «Молекулярная физика. Термодинамика», «Электродинамика». Курс физики 11  класса включает 5 разделов: «Электродинамика», «Колебания и волны», «Оптика», «Квантовая физика», «</w:t>
      </w:r>
      <w:r>
        <w:rPr>
          <w:rFonts w:ascii="Times New Roman" w:hAnsi="Times New Roman" w:cs="Times New Roman"/>
          <w:sz w:val="26"/>
          <w:szCs w:val="26"/>
        </w:rPr>
        <w:t>астрономия</w:t>
      </w:r>
      <w:r w:rsidRPr="008A6B25">
        <w:rPr>
          <w:rFonts w:ascii="Times New Roman" w:hAnsi="Times New Roman" w:cs="Times New Roman"/>
          <w:sz w:val="26"/>
          <w:szCs w:val="26"/>
        </w:rPr>
        <w:t xml:space="preserve">». </w:t>
      </w:r>
    </w:p>
    <w:p w:rsidR="00941579" w:rsidRPr="008A6B25" w:rsidRDefault="00941579" w:rsidP="00941579">
      <w:pPr>
        <w:widowControl w:val="0"/>
        <w:shd w:val="clear" w:color="auto" w:fill="FFFFFF"/>
        <w:autoSpaceDE w:val="0"/>
        <w:autoSpaceDN w:val="0"/>
        <w:adjustRightInd w:val="0"/>
        <w:spacing w:after="0" w:line="240" w:lineRule="auto"/>
        <w:ind w:firstLine="708"/>
        <w:rPr>
          <w:rFonts w:ascii="Times New Roman" w:hAnsi="Times New Roman" w:cs="Times New Roman"/>
          <w:sz w:val="26"/>
          <w:szCs w:val="26"/>
        </w:rPr>
      </w:pPr>
      <w:r w:rsidRPr="008A6B25">
        <w:rPr>
          <w:rFonts w:ascii="Times New Roman" w:hAnsi="Times New Roman" w:cs="Times New Roman"/>
          <w:sz w:val="26"/>
          <w:szCs w:val="26"/>
        </w:rPr>
        <w:t xml:space="preserve">Данная структура курса имеет следующие </w:t>
      </w:r>
      <w:r w:rsidRPr="008A6B25">
        <w:rPr>
          <w:rFonts w:ascii="Times New Roman" w:hAnsi="Times New Roman" w:cs="Times New Roman"/>
          <w:b/>
          <w:bCs/>
          <w:i/>
          <w:iCs/>
          <w:sz w:val="26"/>
          <w:szCs w:val="26"/>
        </w:rPr>
        <w:t>особенности:</w:t>
      </w:r>
    </w:p>
    <w:p w:rsidR="00941579" w:rsidRPr="008A6B25" w:rsidRDefault="00941579" w:rsidP="00941579">
      <w:pPr>
        <w:widowControl w:val="0"/>
        <w:numPr>
          <w:ilvl w:val="0"/>
          <w:numId w:val="1"/>
        </w:numPr>
        <w:shd w:val="clear" w:color="auto" w:fill="FFFFFF"/>
        <w:autoSpaceDE w:val="0"/>
        <w:autoSpaceDN w:val="0"/>
        <w:adjustRightInd w:val="0"/>
        <w:spacing w:after="0" w:line="240" w:lineRule="auto"/>
        <w:ind w:left="0" w:firstLine="0"/>
        <w:jc w:val="both"/>
        <w:rPr>
          <w:rFonts w:ascii="Times New Roman" w:hAnsi="Times New Roman" w:cs="Times New Roman"/>
          <w:sz w:val="26"/>
          <w:szCs w:val="26"/>
        </w:rPr>
      </w:pPr>
      <w:r w:rsidRPr="008A6B25">
        <w:rPr>
          <w:rFonts w:ascii="Times New Roman" w:hAnsi="Times New Roman" w:cs="Times New Roman"/>
          <w:sz w:val="26"/>
          <w:szCs w:val="26"/>
        </w:rPr>
        <w:t>теория относительности изучается сразу после механи</w:t>
      </w:r>
      <w:r w:rsidRPr="008A6B25">
        <w:rPr>
          <w:rFonts w:ascii="Times New Roman" w:hAnsi="Times New Roman" w:cs="Times New Roman"/>
          <w:sz w:val="26"/>
          <w:szCs w:val="26"/>
        </w:rPr>
        <w:softHyphen/>
        <w:t>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941579" w:rsidRPr="008A6B25" w:rsidRDefault="00941579" w:rsidP="00941579">
      <w:pPr>
        <w:widowControl w:val="0"/>
        <w:numPr>
          <w:ilvl w:val="0"/>
          <w:numId w:val="1"/>
        </w:numPr>
        <w:shd w:val="clear" w:color="auto" w:fill="FFFFFF"/>
        <w:autoSpaceDE w:val="0"/>
        <w:autoSpaceDN w:val="0"/>
        <w:adjustRightInd w:val="0"/>
        <w:spacing w:after="0" w:line="240" w:lineRule="auto"/>
        <w:ind w:left="0" w:firstLine="0"/>
        <w:jc w:val="both"/>
        <w:rPr>
          <w:rFonts w:ascii="Times New Roman" w:hAnsi="Times New Roman" w:cs="Times New Roman"/>
          <w:sz w:val="26"/>
          <w:szCs w:val="26"/>
        </w:rPr>
      </w:pPr>
      <w:r w:rsidRPr="008A6B25">
        <w:rPr>
          <w:rFonts w:ascii="Times New Roman" w:hAnsi="Times New Roman" w:cs="Times New Roman"/>
          <w:sz w:val="26"/>
          <w:szCs w:val="26"/>
        </w:rPr>
        <w:t>далее следует большой раздел о строении и свойствах вещества, в котором вслед за классическими представле</w:t>
      </w:r>
      <w:r w:rsidRPr="008A6B25">
        <w:rPr>
          <w:rFonts w:ascii="Times New Roman" w:hAnsi="Times New Roman" w:cs="Times New Roman"/>
          <w:sz w:val="26"/>
          <w:szCs w:val="26"/>
        </w:rPr>
        <w:softHyphen/>
        <w:t>ниями молекулярной физики, включающей молекулярно-кинетическую теорию и термодинамику, рассматриваются квантовые идеи физики атома, атомного ядра и элемен</w:t>
      </w:r>
      <w:r w:rsidRPr="008A6B25">
        <w:rPr>
          <w:rFonts w:ascii="Times New Roman" w:hAnsi="Times New Roman" w:cs="Times New Roman"/>
          <w:sz w:val="26"/>
          <w:szCs w:val="26"/>
        </w:rPr>
        <w:softHyphen/>
        <w:t>тарных частиц.</w:t>
      </w:r>
    </w:p>
    <w:p w:rsidR="00941579" w:rsidRPr="008A6B25" w:rsidRDefault="00941579" w:rsidP="00941579">
      <w:pPr>
        <w:spacing w:after="0" w:line="240" w:lineRule="auto"/>
        <w:jc w:val="both"/>
        <w:rPr>
          <w:rFonts w:ascii="Times New Roman" w:hAnsi="Times New Roman" w:cs="Times New Roman"/>
          <w:b/>
          <w:bCs/>
          <w:sz w:val="26"/>
          <w:szCs w:val="26"/>
        </w:rPr>
      </w:pPr>
      <w:r w:rsidRPr="008A6B25">
        <w:rPr>
          <w:rFonts w:ascii="Times New Roman" w:hAnsi="Times New Roman" w:cs="Times New Roman"/>
          <w:sz w:val="26"/>
          <w:szCs w:val="26"/>
        </w:rPr>
        <w:tab/>
        <w:t xml:space="preserve">Рабочая программа курса разработана на основе </w:t>
      </w:r>
      <w:r>
        <w:rPr>
          <w:rFonts w:ascii="Times New Roman" w:hAnsi="Times New Roman" w:cs="Times New Roman"/>
          <w:sz w:val="26"/>
          <w:szCs w:val="26"/>
        </w:rPr>
        <w:t xml:space="preserve">примерной </w:t>
      </w:r>
      <w:r w:rsidRPr="008A6B25">
        <w:rPr>
          <w:rFonts w:ascii="Times New Roman" w:hAnsi="Times New Roman" w:cs="Times New Roman"/>
          <w:sz w:val="26"/>
          <w:szCs w:val="26"/>
        </w:rPr>
        <w:t>пр</w:t>
      </w:r>
      <w:r>
        <w:rPr>
          <w:rFonts w:ascii="Times New Roman" w:hAnsi="Times New Roman" w:cs="Times New Roman"/>
          <w:sz w:val="26"/>
          <w:szCs w:val="26"/>
        </w:rPr>
        <w:t>о</w:t>
      </w:r>
      <w:r w:rsidRPr="008A6B25">
        <w:rPr>
          <w:rFonts w:ascii="Times New Roman" w:hAnsi="Times New Roman" w:cs="Times New Roman"/>
          <w:sz w:val="26"/>
          <w:szCs w:val="26"/>
        </w:rPr>
        <w:t xml:space="preserve">граммы </w:t>
      </w:r>
      <w:r>
        <w:rPr>
          <w:rFonts w:ascii="Times New Roman" w:hAnsi="Times New Roman" w:cs="Times New Roman"/>
          <w:sz w:val="26"/>
          <w:szCs w:val="26"/>
        </w:rPr>
        <w:t>среднего (полного) общего образования. Базовый уровень.  10-11 класс</w:t>
      </w:r>
      <w:r w:rsidRPr="008A6B25">
        <w:rPr>
          <w:rFonts w:ascii="Times New Roman" w:hAnsi="Times New Roman" w:cs="Times New Roman"/>
          <w:sz w:val="26"/>
          <w:szCs w:val="26"/>
        </w:rPr>
        <w:t xml:space="preserve"> М., Просвещение.</w:t>
      </w:r>
    </w:p>
    <w:p w:rsidR="00941579" w:rsidRPr="008A6B25" w:rsidRDefault="00941579" w:rsidP="00941579">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8A6B25">
        <w:rPr>
          <w:rFonts w:ascii="Times New Roman" w:hAnsi="Times New Roman" w:cs="Times New Roman"/>
          <w:b/>
          <w:bCs/>
          <w:sz w:val="26"/>
          <w:szCs w:val="26"/>
        </w:rPr>
        <w:t>Учебно-методический комплекс</w:t>
      </w:r>
      <w:r w:rsidRPr="008A6B25">
        <w:rPr>
          <w:rFonts w:ascii="Times New Roman" w:hAnsi="Times New Roman" w:cs="Times New Roman"/>
          <w:sz w:val="26"/>
          <w:szCs w:val="26"/>
        </w:rPr>
        <w:t>:</w:t>
      </w:r>
    </w:p>
    <w:p w:rsidR="00941579" w:rsidRPr="00001AA8" w:rsidRDefault="00941579" w:rsidP="00941579">
      <w:pPr>
        <w:widowControl w:val="0"/>
        <w:spacing w:after="0" w:line="240" w:lineRule="auto"/>
        <w:jc w:val="both"/>
        <w:rPr>
          <w:rFonts w:ascii="Times New Roman" w:hAnsi="Times New Roman" w:cs="Times New Roman"/>
          <w:b/>
          <w:sz w:val="26"/>
          <w:szCs w:val="26"/>
        </w:rPr>
      </w:pPr>
      <w:r w:rsidRPr="00001AA8">
        <w:rPr>
          <w:rFonts w:ascii="Times New Roman" w:hAnsi="Times New Roman" w:cs="Times New Roman"/>
          <w:b/>
          <w:iCs/>
          <w:sz w:val="26"/>
          <w:szCs w:val="26"/>
        </w:rPr>
        <w:t>Учебники</w:t>
      </w:r>
      <w:r w:rsidRPr="00001AA8">
        <w:rPr>
          <w:rFonts w:ascii="Times New Roman" w:hAnsi="Times New Roman" w:cs="Times New Roman"/>
          <w:b/>
          <w:sz w:val="26"/>
          <w:szCs w:val="26"/>
        </w:rPr>
        <w:t xml:space="preserve">:  </w:t>
      </w:r>
    </w:p>
    <w:p w:rsidR="00941579" w:rsidRPr="008A6B25" w:rsidRDefault="00941579" w:rsidP="00941579">
      <w:pPr>
        <w:widowControl w:val="0"/>
        <w:spacing w:after="0" w:line="240" w:lineRule="auto"/>
        <w:jc w:val="both"/>
        <w:rPr>
          <w:rFonts w:ascii="Times New Roman" w:hAnsi="Times New Roman" w:cs="Times New Roman"/>
          <w:sz w:val="26"/>
          <w:szCs w:val="26"/>
        </w:rPr>
      </w:pPr>
      <w:r w:rsidRPr="00001AA8">
        <w:rPr>
          <w:rFonts w:ascii="Times New Roman" w:hAnsi="Times New Roman" w:cs="Times New Roman"/>
          <w:b/>
          <w:sz w:val="26"/>
          <w:szCs w:val="26"/>
        </w:rPr>
        <w:lastRenderedPageBreak/>
        <w:t xml:space="preserve">10 </w:t>
      </w:r>
      <w:proofErr w:type="spellStart"/>
      <w:r w:rsidRPr="00001AA8">
        <w:rPr>
          <w:rFonts w:ascii="Times New Roman" w:hAnsi="Times New Roman" w:cs="Times New Roman"/>
          <w:b/>
          <w:sz w:val="26"/>
          <w:szCs w:val="26"/>
        </w:rPr>
        <w:t>кл</w:t>
      </w:r>
      <w:proofErr w:type="spellEnd"/>
      <w:r w:rsidRPr="00001AA8">
        <w:rPr>
          <w:rFonts w:ascii="Times New Roman" w:hAnsi="Times New Roman" w:cs="Times New Roman"/>
          <w:b/>
          <w:sz w:val="26"/>
          <w:szCs w:val="26"/>
        </w:rPr>
        <w:t>.</w:t>
      </w:r>
      <w:r>
        <w:rPr>
          <w:rFonts w:ascii="Times New Roman" w:hAnsi="Times New Roman" w:cs="Times New Roman"/>
          <w:sz w:val="26"/>
          <w:szCs w:val="26"/>
        </w:rPr>
        <w:t xml:space="preserve"> </w:t>
      </w:r>
      <w:proofErr w:type="spellStart"/>
      <w:r w:rsidRPr="00001AA8">
        <w:rPr>
          <w:rFonts w:ascii="Times New Roman" w:hAnsi="Times New Roman" w:cs="Times New Roman"/>
          <w:sz w:val="26"/>
          <w:szCs w:val="26"/>
        </w:rPr>
        <w:t>Мякишев</w:t>
      </w:r>
      <w:proofErr w:type="spellEnd"/>
      <w:r w:rsidRPr="00001AA8">
        <w:rPr>
          <w:rFonts w:ascii="Times New Roman" w:hAnsi="Times New Roman" w:cs="Times New Roman"/>
          <w:sz w:val="26"/>
          <w:szCs w:val="26"/>
        </w:rPr>
        <w:t xml:space="preserve"> Г.Я., </w:t>
      </w:r>
      <w:proofErr w:type="spellStart"/>
      <w:r w:rsidRPr="00001AA8">
        <w:rPr>
          <w:rFonts w:ascii="Times New Roman" w:hAnsi="Times New Roman" w:cs="Times New Roman"/>
          <w:sz w:val="26"/>
          <w:szCs w:val="26"/>
        </w:rPr>
        <w:t>Буховцев</w:t>
      </w:r>
      <w:proofErr w:type="spellEnd"/>
      <w:r w:rsidRPr="00001AA8">
        <w:rPr>
          <w:rFonts w:ascii="Times New Roman" w:hAnsi="Times New Roman" w:cs="Times New Roman"/>
          <w:sz w:val="26"/>
          <w:szCs w:val="26"/>
        </w:rPr>
        <w:t xml:space="preserve"> Б.Б., Сотский Н.Н. / Под ред. Николаева В.И., Парфентьевой Н.А. Физика</w:t>
      </w:r>
      <w:r>
        <w:rPr>
          <w:rFonts w:ascii="Times New Roman" w:hAnsi="Times New Roman" w:cs="Times New Roman"/>
          <w:sz w:val="26"/>
          <w:szCs w:val="26"/>
        </w:rPr>
        <w:t xml:space="preserve">. 10 </w:t>
      </w:r>
      <w:proofErr w:type="spellStart"/>
      <w:r>
        <w:rPr>
          <w:rFonts w:ascii="Times New Roman" w:hAnsi="Times New Roman" w:cs="Times New Roman"/>
          <w:sz w:val="26"/>
          <w:szCs w:val="26"/>
        </w:rPr>
        <w:t>кл</w:t>
      </w:r>
      <w:proofErr w:type="spellEnd"/>
      <w:r>
        <w:rPr>
          <w:rFonts w:ascii="Times New Roman" w:hAnsi="Times New Roman" w:cs="Times New Roman"/>
          <w:sz w:val="26"/>
          <w:szCs w:val="26"/>
        </w:rPr>
        <w:t>. – М.: Просвещение, 2014</w:t>
      </w:r>
    </w:p>
    <w:p w:rsidR="00941579" w:rsidRPr="008A6B25" w:rsidRDefault="00941579" w:rsidP="00941579">
      <w:pPr>
        <w:widowControl w:val="0"/>
        <w:spacing w:after="0" w:line="240" w:lineRule="auto"/>
        <w:jc w:val="both"/>
        <w:rPr>
          <w:rFonts w:ascii="Times New Roman" w:hAnsi="Times New Roman" w:cs="Times New Roman"/>
          <w:sz w:val="26"/>
          <w:szCs w:val="26"/>
        </w:rPr>
      </w:pPr>
      <w:r w:rsidRPr="00001AA8">
        <w:rPr>
          <w:rFonts w:ascii="Times New Roman" w:hAnsi="Times New Roman" w:cs="Times New Roman"/>
          <w:b/>
          <w:sz w:val="26"/>
          <w:szCs w:val="26"/>
        </w:rPr>
        <w:t xml:space="preserve">11 </w:t>
      </w:r>
      <w:proofErr w:type="spellStart"/>
      <w:r w:rsidRPr="00001AA8">
        <w:rPr>
          <w:rFonts w:ascii="Times New Roman" w:hAnsi="Times New Roman" w:cs="Times New Roman"/>
          <w:b/>
          <w:sz w:val="26"/>
          <w:szCs w:val="26"/>
        </w:rPr>
        <w:t>кл</w:t>
      </w:r>
      <w:proofErr w:type="spellEnd"/>
      <w:r w:rsidRPr="00001AA8">
        <w:rPr>
          <w:rFonts w:ascii="Times New Roman" w:hAnsi="Times New Roman" w:cs="Times New Roman"/>
          <w:b/>
          <w:sz w:val="26"/>
          <w:szCs w:val="26"/>
        </w:rPr>
        <w:t>.</w:t>
      </w:r>
      <w:r>
        <w:rPr>
          <w:rFonts w:ascii="Times New Roman" w:hAnsi="Times New Roman" w:cs="Times New Roman"/>
          <w:sz w:val="26"/>
          <w:szCs w:val="26"/>
        </w:rPr>
        <w:t xml:space="preserve"> </w:t>
      </w:r>
      <w:proofErr w:type="spellStart"/>
      <w:r w:rsidRPr="00001AA8">
        <w:rPr>
          <w:rFonts w:ascii="Times New Roman" w:hAnsi="Times New Roman" w:cs="Times New Roman"/>
          <w:sz w:val="26"/>
          <w:szCs w:val="26"/>
        </w:rPr>
        <w:t>Мякишев</w:t>
      </w:r>
      <w:proofErr w:type="spellEnd"/>
      <w:r w:rsidRPr="00001AA8">
        <w:rPr>
          <w:rFonts w:ascii="Times New Roman" w:hAnsi="Times New Roman" w:cs="Times New Roman"/>
          <w:sz w:val="26"/>
          <w:szCs w:val="26"/>
        </w:rPr>
        <w:t xml:space="preserve"> Г.Я., </w:t>
      </w:r>
      <w:proofErr w:type="spellStart"/>
      <w:r w:rsidRPr="00001AA8">
        <w:rPr>
          <w:rFonts w:ascii="Times New Roman" w:hAnsi="Times New Roman" w:cs="Times New Roman"/>
          <w:sz w:val="26"/>
          <w:szCs w:val="26"/>
        </w:rPr>
        <w:t>Буховцев</w:t>
      </w:r>
      <w:proofErr w:type="spellEnd"/>
      <w:r w:rsidRPr="00001AA8">
        <w:rPr>
          <w:rFonts w:ascii="Times New Roman" w:hAnsi="Times New Roman" w:cs="Times New Roman"/>
          <w:sz w:val="26"/>
          <w:szCs w:val="26"/>
        </w:rPr>
        <w:t xml:space="preserve"> Б.Б., </w:t>
      </w:r>
      <w:proofErr w:type="spellStart"/>
      <w:r w:rsidRPr="00001AA8">
        <w:rPr>
          <w:rFonts w:ascii="Times New Roman" w:hAnsi="Times New Roman" w:cs="Times New Roman"/>
          <w:sz w:val="26"/>
          <w:szCs w:val="26"/>
        </w:rPr>
        <w:t>Чаругин</w:t>
      </w:r>
      <w:proofErr w:type="spellEnd"/>
      <w:r w:rsidRPr="00001AA8">
        <w:rPr>
          <w:rFonts w:ascii="Times New Roman" w:hAnsi="Times New Roman" w:cs="Times New Roman"/>
          <w:sz w:val="26"/>
          <w:szCs w:val="26"/>
        </w:rPr>
        <w:t xml:space="preserve"> В.М. / Под ред. Николаева В.И., Парфентьевой Н.А. Физика</w:t>
      </w:r>
      <w:r w:rsidRPr="008A6B25">
        <w:rPr>
          <w:rFonts w:ascii="Times New Roman" w:hAnsi="Times New Roman" w:cs="Times New Roman"/>
          <w:sz w:val="26"/>
          <w:szCs w:val="26"/>
        </w:rPr>
        <w:t xml:space="preserve">. </w:t>
      </w:r>
      <w:r>
        <w:rPr>
          <w:rFonts w:ascii="Times New Roman" w:hAnsi="Times New Roman" w:cs="Times New Roman"/>
          <w:sz w:val="26"/>
          <w:szCs w:val="26"/>
        </w:rPr>
        <w:t xml:space="preserve">11 </w:t>
      </w:r>
      <w:proofErr w:type="spellStart"/>
      <w:r>
        <w:rPr>
          <w:rFonts w:ascii="Times New Roman" w:hAnsi="Times New Roman" w:cs="Times New Roman"/>
          <w:sz w:val="26"/>
          <w:szCs w:val="26"/>
        </w:rPr>
        <w:t>кл</w:t>
      </w:r>
      <w:proofErr w:type="spellEnd"/>
      <w:r>
        <w:rPr>
          <w:rFonts w:ascii="Times New Roman" w:hAnsi="Times New Roman" w:cs="Times New Roman"/>
          <w:sz w:val="26"/>
          <w:szCs w:val="26"/>
        </w:rPr>
        <w:t xml:space="preserve">. </w:t>
      </w:r>
      <w:r w:rsidRPr="008A6B25">
        <w:rPr>
          <w:rFonts w:ascii="Times New Roman" w:hAnsi="Times New Roman" w:cs="Times New Roman"/>
          <w:sz w:val="26"/>
          <w:szCs w:val="26"/>
        </w:rPr>
        <w:t>– М.: Просвещение, 20</w:t>
      </w:r>
      <w:r>
        <w:rPr>
          <w:rFonts w:ascii="Times New Roman" w:hAnsi="Times New Roman" w:cs="Times New Roman"/>
          <w:sz w:val="26"/>
          <w:szCs w:val="26"/>
        </w:rPr>
        <w:t>14.</w:t>
      </w:r>
    </w:p>
    <w:p w:rsidR="00941579" w:rsidRDefault="00941579" w:rsidP="00941579">
      <w:pPr>
        <w:widowControl w:val="0"/>
        <w:shd w:val="clear" w:color="auto" w:fill="FFFFFF"/>
        <w:autoSpaceDE w:val="0"/>
        <w:autoSpaceDN w:val="0"/>
        <w:adjustRightInd w:val="0"/>
        <w:spacing w:after="0" w:line="240" w:lineRule="auto"/>
        <w:ind w:firstLine="708"/>
        <w:rPr>
          <w:rFonts w:ascii="Times New Roman" w:hAnsi="Times New Roman" w:cs="Times New Roman"/>
          <w:b/>
          <w:bCs/>
          <w:sz w:val="26"/>
          <w:szCs w:val="26"/>
        </w:rPr>
      </w:pPr>
    </w:p>
    <w:p w:rsidR="00941579" w:rsidRPr="008A6B25" w:rsidRDefault="00941579" w:rsidP="00941579">
      <w:pPr>
        <w:widowControl w:val="0"/>
        <w:shd w:val="clear" w:color="auto" w:fill="FFFFFF"/>
        <w:autoSpaceDE w:val="0"/>
        <w:autoSpaceDN w:val="0"/>
        <w:adjustRightInd w:val="0"/>
        <w:spacing w:after="0" w:line="240" w:lineRule="auto"/>
        <w:ind w:firstLine="708"/>
        <w:rPr>
          <w:rFonts w:ascii="Times New Roman" w:hAnsi="Times New Roman" w:cs="Times New Roman"/>
          <w:sz w:val="26"/>
          <w:szCs w:val="26"/>
        </w:rPr>
      </w:pPr>
      <w:r w:rsidRPr="008A6B25">
        <w:rPr>
          <w:rFonts w:ascii="Times New Roman" w:hAnsi="Times New Roman" w:cs="Times New Roman"/>
          <w:b/>
          <w:bCs/>
          <w:sz w:val="26"/>
          <w:szCs w:val="26"/>
        </w:rPr>
        <w:t>Информация о количестве учебных часов</w:t>
      </w:r>
      <w:r w:rsidRPr="008A6B25">
        <w:rPr>
          <w:rFonts w:ascii="Times New Roman" w:hAnsi="Times New Roman" w:cs="Times New Roman"/>
          <w:sz w:val="26"/>
          <w:szCs w:val="26"/>
        </w:rPr>
        <w:t xml:space="preserve">: 10 класс – 68 часа (2 часа в неделю); 11 класс – 68 часов (базовый уровень стандарта 2 часа в неделю) </w:t>
      </w:r>
    </w:p>
    <w:p w:rsidR="00941579" w:rsidRPr="008A6B25" w:rsidRDefault="00941579" w:rsidP="00941579">
      <w:pPr>
        <w:widowControl w:val="0"/>
        <w:shd w:val="clear" w:color="auto" w:fill="FFFFFF"/>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ab/>
      </w:r>
      <w:r w:rsidRPr="008A6B25">
        <w:rPr>
          <w:rFonts w:ascii="Times New Roman" w:hAnsi="Times New Roman" w:cs="Times New Roman"/>
          <w:b/>
          <w:bCs/>
          <w:sz w:val="26"/>
          <w:szCs w:val="26"/>
        </w:rPr>
        <w:t>Механизмы формирования ключевых компетенций учащихся</w:t>
      </w:r>
      <w:r w:rsidRPr="008A6B25">
        <w:rPr>
          <w:rFonts w:ascii="Times New Roman" w:hAnsi="Times New Roman" w:cs="Times New Roman"/>
          <w:b/>
          <w:bCs/>
          <w:i/>
          <w:iCs/>
          <w:sz w:val="26"/>
          <w:szCs w:val="26"/>
        </w:rPr>
        <w:t>:</w:t>
      </w:r>
    </w:p>
    <w:p w:rsidR="00941579" w:rsidRPr="008A6B25" w:rsidRDefault="00941579" w:rsidP="00941579">
      <w:pPr>
        <w:widowControl w:val="0"/>
        <w:shd w:val="clear" w:color="auto" w:fill="FFFFFF"/>
        <w:tabs>
          <w:tab w:val="left" w:pos="709"/>
        </w:tabs>
        <w:spacing w:after="0" w:line="240" w:lineRule="auto"/>
        <w:jc w:val="both"/>
        <w:rPr>
          <w:rFonts w:ascii="Times New Roman" w:hAnsi="Times New Roman" w:cs="Times New Roman"/>
          <w:sz w:val="26"/>
          <w:szCs w:val="26"/>
        </w:rPr>
      </w:pPr>
      <w:r w:rsidRPr="008A6B25">
        <w:rPr>
          <w:rFonts w:ascii="Times New Roman" w:hAnsi="Times New Roman" w:cs="Times New Roman"/>
          <w:sz w:val="26"/>
          <w:szCs w:val="26"/>
        </w:rPr>
        <w:t>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941579" w:rsidRPr="008A6B25" w:rsidRDefault="00941579" w:rsidP="00941579">
      <w:pPr>
        <w:widowControl w:val="0"/>
        <w:shd w:val="clear" w:color="auto" w:fill="FFFFFF"/>
        <w:tabs>
          <w:tab w:val="left" w:pos="709"/>
        </w:tabs>
        <w:spacing w:after="0" w:line="240" w:lineRule="auto"/>
        <w:jc w:val="both"/>
        <w:rPr>
          <w:rFonts w:ascii="Times New Roman" w:hAnsi="Times New Roman" w:cs="Times New Roman"/>
          <w:sz w:val="26"/>
          <w:szCs w:val="26"/>
        </w:rPr>
      </w:pPr>
      <w:r w:rsidRPr="008A6B25">
        <w:rPr>
          <w:rFonts w:ascii="Times New Roman" w:hAnsi="Times New Roman" w:cs="Times New Roman"/>
          <w:sz w:val="26"/>
          <w:szCs w:val="26"/>
        </w:rPr>
        <w:t>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941579" w:rsidRPr="008A6B25" w:rsidRDefault="00941579" w:rsidP="00941579">
      <w:pPr>
        <w:widowControl w:val="0"/>
        <w:spacing w:after="0" w:line="240" w:lineRule="auto"/>
        <w:jc w:val="both"/>
        <w:rPr>
          <w:rFonts w:ascii="Times New Roman" w:hAnsi="Times New Roman" w:cs="Times New Roman"/>
          <w:b/>
          <w:bCs/>
          <w:sz w:val="26"/>
          <w:szCs w:val="26"/>
        </w:rPr>
      </w:pPr>
      <w:r w:rsidRPr="008A6B25">
        <w:rPr>
          <w:rFonts w:ascii="Times New Roman" w:hAnsi="Times New Roman" w:cs="Times New Roman"/>
          <w:sz w:val="26"/>
          <w:szCs w:val="26"/>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8A6B25">
        <w:rPr>
          <w:rFonts w:ascii="Times New Roman" w:hAnsi="Times New Roman" w:cs="Times New Roman"/>
          <w:sz w:val="26"/>
          <w:szCs w:val="26"/>
        </w:rPr>
        <w:t>познавательная</w:t>
      </w:r>
      <w:proofErr w:type="gramEnd"/>
      <w:r w:rsidRPr="008A6B25">
        <w:rPr>
          <w:rFonts w:ascii="Times New Roman" w:hAnsi="Times New Roman" w:cs="Times New Roman"/>
          <w:sz w:val="26"/>
          <w:szCs w:val="26"/>
        </w:rPr>
        <w:t xml:space="preserve">, практическая, оценочная, учебная. Решение задач является эффективным способом реализации </w:t>
      </w:r>
      <w:proofErr w:type="spellStart"/>
      <w:r w:rsidRPr="008A6B25">
        <w:rPr>
          <w:rFonts w:ascii="Times New Roman" w:hAnsi="Times New Roman" w:cs="Times New Roman"/>
          <w:sz w:val="26"/>
          <w:szCs w:val="26"/>
        </w:rPr>
        <w:t>компетентностного</w:t>
      </w:r>
      <w:proofErr w:type="spellEnd"/>
      <w:r w:rsidRPr="008A6B25">
        <w:rPr>
          <w:rFonts w:ascii="Times New Roman" w:hAnsi="Times New Roman" w:cs="Times New Roman"/>
          <w:sz w:val="26"/>
          <w:szCs w:val="26"/>
        </w:rPr>
        <w:t xml:space="preserve"> подхода к обучению.</w:t>
      </w:r>
    </w:p>
    <w:p w:rsidR="00941579" w:rsidRPr="008A6B25" w:rsidRDefault="00941579" w:rsidP="00941579">
      <w:pPr>
        <w:widowControl w:val="0"/>
        <w:spacing w:after="0" w:line="240" w:lineRule="auto"/>
        <w:jc w:val="both"/>
        <w:rPr>
          <w:rFonts w:ascii="Times New Roman" w:hAnsi="Times New Roman" w:cs="Times New Roman"/>
          <w:b/>
          <w:bCs/>
          <w:sz w:val="26"/>
          <w:szCs w:val="26"/>
        </w:rPr>
      </w:pPr>
    </w:p>
    <w:p w:rsidR="00941579" w:rsidRPr="008A6B25" w:rsidRDefault="00941579" w:rsidP="00941579">
      <w:pPr>
        <w:widowControl w:val="0"/>
        <w:spacing w:after="0" w:line="240" w:lineRule="auto"/>
        <w:ind w:firstLine="708"/>
        <w:jc w:val="both"/>
        <w:rPr>
          <w:rFonts w:ascii="Times New Roman" w:hAnsi="Times New Roman" w:cs="Times New Roman"/>
          <w:b/>
          <w:bCs/>
          <w:sz w:val="26"/>
          <w:szCs w:val="26"/>
        </w:rPr>
      </w:pPr>
      <w:proofErr w:type="spellStart"/>
      <w:r w:rsidRPr="008A6B25">
        <w:rPr>
          <w:rFonts w:ascii="Times New Roman" w:hAnsi="Times New Roman" w:cs="Times New Roman"/>
          <w:b/>
          <w:bCs/>
          <w:sz w:val="26"/>
          <w:szCs w:val="26"/>
        </w:rPr>
        <w:t>Общеучебные</w:t>
      </w:r>
      <w:proofErr w:type="spellEnd"/>
      <w:r w:rsidRPr="008A6B25">
        <w:rPr>
          <w:rFonts w:ascii="Times New Roman" w:hAnsi="Times New Roman" w:cs="Times New Roman"/>
          <w:b/>
          <w:bCs/>
          <w:sz w:val="26"/>
          <w:szCs w:val="26"/>
        </w:rPr>
        <w:t xml:space="preserve"> умения, навыки и способы деятельности</w:t>
      </w:r>
    </w:p>
    <w:p w:rsidR="00941579" w:rsidRPr="008A6B25" w:rsidRDefault="00941579" w:rsidP="00941579">
      <w:pPr>
        <w:widowControl w:val="0"/>
        <w:spacing w:after="0" w:line="240" w:lineRule="auto"/>
        <w:jc w:val="both"/>
        <w:rPr>
          <w:rFonts w:ascii="Times New Roman" w:hAnsi="Times New Roman" w:cs="Times New Roman"/>
          <w:sz w:val="26"/>
          <w:szCs w:val="26"/>
        </w:rPr>
      </w:pPr>
      <w:r w:rsidRPr="008A6B25">
        <w:rPr>
          <w:rFonts w:ascii="Times New Roman" w:hAnsi="Times New Roman" w:cs="Times New Roman"/>
          <w:sz w:val="26"/>
          <w:szCs w:val="26"/>
        </w:rPr>
        <w:t xml:space="preserve">Рабочая программа предусматривает формирование у школьников </w:t>
      </w:r>
      <w:proofErr w:type="spellStart"/>
      <w:r w:rsidRPr="008A6B25">
        <w:rPr>
          <w:rFonts w:ascii="Times New Roman" w:hAnsi="Times New Roman" w:cs="Times New Roman"/>
          <w:sz w:val="26"/>
          <w:szCs w:val="26"/>
        </w:rPr>
        <w:t>общеучебных</w:t>
      </w:r>
      <w:proofErr w:type="spellEnd"/>
      <w:r w:rsidRPr="008A6B25">
        <w:rPr>
          <w:rFonts w:ascii="Times New Roman" w:hAnsi="Times New Roman" w:cs="Times New Roman"/>
          <w:sz w:val="26"/>
          <w:szCs w:val="26"/>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941579" w:rsidRPr="008A6B25" w:rsidRDefault="00941579" w:rsidP="00941579">
      <w:pPr>
        <w:widowControl w:val="0"/>
        <w:spacing w:after="0" w:line="240" w:lineRule="auto"/>
        <w:ind w:firstLine="708"/>
        <w:jc w:val="both"/>
        <w:rPr>
          <w:rFonts w:ascii="Times New Roman" w:hAnsi="Times New Roman" w:cs="Times New Roman"/>
          <w:i/>
          <w:iCs/>
          <w:sz w:val="26"/>
          <w:szCs w:val="26"/>
        </w:rPr>
      </w:pPr>
      <w:r w:rsidRPr="008A6B25">
        <w:rPr>
          <w:rFonts w:ascii="Times New Roman" w:hAnsi="Times New Roman" w:cs="Times New Roman"/>
          <w:i/>
          <w:iCs/>
          <w:sz w:val="26"/>
          <w:szCs w:val="26"/>
        </w:rPr>
        <w:t>Познавательная деятельность:</w:t>
      </w:r>
    </w:p>
    <w:p w:rsidR="00941579" w:rsidRPr="008A6B25" w:rsidRDefault="00941579" w:rsidP="00941579">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использование для познания окружающего мира различных естественнонаучных методов: наблюдение, измерение, эксперимент, моделирование;</w:t>
      </w:r>
    </w:p>
    <w:p w:rsidR="00941579" w:rsidRPr="008A6B25" w:rsidRDefault="00941579" w:rsidP="00941579">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формирование умений различать факты, гипотезы, причины, следствия, доказательства, законы, теории;</w:t>
      </w:r>
    </w:p>
    <w:p w:rsidR="00941579" w:rsidRPr="008A6B25" w:rsidRDefault="00941579" w:rsidP="00941579">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овладение адекватными способами решения теоретических и экспериментальных задач;</w:t>
      </w:r>
    </w:p>
    <w:p w:rsidR="00941579" w:rsidRPr="008A6B25" w:rsidRDefault="00941579" w:rsidP="00941579">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приобретение опыта выдвижения гипотез для объяснения известных фактов и экспериментальной проверки выдвигаемых гипотез.</w:t>
      </w:r>
    </w:p>
    <w:p w:rsidR="00941579" w:rsidRPr="008A6B25" w:rsidRDefault="00941579" w:rsidP="00941579">
      <w:pPr>
        <w:widowControl w:val="0"/>
        <w:tabs>
          <w:tab w:val="num" w:pos="1287"/>
        </w:tabs>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ab/>
      </w:r>
      <w:r w:rsidRPr="008A6B25">
        <w:rPr>
          <w:rFonts w:ascii="Times New Roman" w:hAnsi="Times New Roman" w:cs="Times New Roman"/>
          <w:i/>
          <w:iCs/>
          <w:sz w:val="26"/>
          <w:szCs w:val="26"/>
        </w:rPr>
        <w:t>Информационно-коммуникативная деятельность:</w:t>
      </w:r>
    </w:p>
    <w:p w:rsidR="00941579" w:rsidRPr="008A6B25" w:rsidRDefault="00941579" w:rsidP="00941579">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941579" w:rsidRPr="008A6B25" w:rsidRDefault="00941579" w:rsidP="00941579">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использование для решения познавательных и коммуникативных задач различных источников информации.</w:t>
      </w:r>
    </w:p>
    <w:p w:rsidR="00941579" w:rsidRPr="008A6B25" w:rsidRDefault="00941579" w:rsidP="00941579">
      <w:pPr>
        <w:widowControl w:val="0"/>
        <w:tabs>
          <w:tab w:val="num" w:pos="1287"/>
        </w:tabs>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ab/>
      </w:r>
      <w:r w:rsidRPr="008A6B25">
        <w:rPr>
          <w:rFonts w:ascii="Times New Roman" w:hAnsi="Times New Roman" w:cs="Times New Roman"/>
          <w:i/>
          <w:iCs/>
          <w:sz w:val="26"/>
          <w:szCs w:val="26"/>
        </w:rPr>
        <w:t>Рефлексивная деятельность:</w:t>
      </w:r>
    </w:p>
    <w:p w:rsidR="00941579" w:rsidRPr="008A6B25" w:rsidRDefault="00941579" w:rsidP="00941579">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владение навыками контроля и оценки своей деятельности, умением предвидеть возможные результаты своих действий:</w:t>
      </w:r>
    </w:p>
    <w:p w:rsidR="00941579" w:rsidRPr="008A6B25" w:rsidRDefault="00941579" w:rsidP="00941579">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8A6B25">
        <w:rPr>
          <w:rFonts w:ascii="Times New Roman" w:hAnsi="Times New Roman" w:cs="Times New Roman"/>
          <w:sz w:val="26"/>
          <w:szCs w:val="26"/>
        </w:rPr>
        <w:t>организация учебной деятельности: постановка цели, планирование, определение оптимального соотношения цели и средств.</w:t>
      </w:r>
    </w:p>
    <w:sectPr w:rsidR="00941579" w:rsidRPr="008A6B25" w:rsidSect="008A6B25">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651"/>
    <w:multiLevelType w:val="hybridMultilevel"/>
    <w:tmpl w:val="77406326"/>
    <w:lvl w:ilvl="0" w:tplc="14D812B0">
      <w:start w:val="1"/>
      <w:numFmt w:val="bullet"/>
      <w:lvlText w:val=""/>
      <w:lvlJc w:val="left"/>
      <w:pPr>
        <w:tabs>
          <w:tab w:val="num" w:pos="357"/>
        </w:tabs>
        <w:ind w:left="227" w:hanging="227"/>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5E425B34"/>
    <w:multiLevelType w:val="hybridMultilevel"/>
    <w:tmpl w:val="D2689CE6"/>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41579"/>
    <w:rsid w:val="00120F37"/>
    <w:rsid w:val="00151530"/>
    <w:rsid w:val="00613987"/>
    <w:rsid w:val="008B5D78"/>
    <w:rsid w:val="00941579"/>
    <w:rsid w:val="00A3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2282</Words>
  <Characters>13010</Characters>
  <Application>Microsoft Office Word</Application>
  <DocSecurity>0</DocSecurity>
  <Lines>108</Lines>
  <Paragraphs>30</Paragraphs>
  <ScaleCrop>false</ScaleCrop>
  <Company>Reanimator Extreme Edition</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завуч1</cp:lastModifiedBy>
  <cp:revision>9</cp:revision>
  <dcterms:created xsi:type="dcterms:W3CDTF">2017-10-22T13:16:00Z</dcterms:created>
  <dcterms:modified xsi:type="dcterms:W3CDTF">2017-10-24T11:55:00Z</dcterms:modified>
</cp:coreProperties>
</file>