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ED" w:rsidRPr="008343ED" w:rsidRDefault="00FB6131">
      <w:pPr>
        <w:rPr>
          <w:sz w:val="28"/>
          <w:szCs w:val="28"/>
        </w:rPr>
      </w:pPr>
      <w:proofErr w:type="gramStart"/>
      <w:r w:rsidRPr="008343ED">
        <w:rPr>
          <w:sz w:val="28"/>
          <w:szCs w:val="28"/>
        </w:rPr>
        <w:t>С</w:t>
      </w:r>
      <w:r w:rsidR="008343ED" w:rsidRPr="008343ED">
        <w:rPr>
          <w:sz w:val="28"/>
          <w:szCs w:val="28"/>
        </w:rPr>
        <w:t xml:space="preserve"> </w:t>
      </w:r>
      <w:r w:rsidRPr="008343ED">
        <w:rPr>
          <w:sz w:val="28"/>
          <w:szCs w:val="28"/>
        </w:rPr>
        <w:t>1 сентября  2020 года  в школах РФ вводится  федеральный государственный образовательный стандарт  среднего   общего  образования</w:t>
      </w:r>
      <w:r w:rsidR="008343ED" w:rsidRPr="008343ED">
        <w:rPr>
          <w:sz w:val="28"/>
          <w:szCs w:val="28"/>
        </w:rPr>
        <w:t xml:space="preserve"> </w:t>
      </w:r>
      <w:r w:rsidRPr="008343ED">
        <w:rPr>
          <w:sz w:val="28"/>
          <w:szCs w:val="28"/>
        </w:rPr>
        <w:t xml:space="preserve"> (далее − ФГОС СОО) (Стандарт утвержден приказом Министерства образования и науки </w:t>
      </w:r>
      <w:r w:rsidR="008343ED">
        <w:rPr>
          <w:sz w:val="28"/>
          <w:szCs w:val="28"/>
        </w:rPr>
        <w:t xml:space="preserve"> </w:t>
      </w:r>
      <w:r w:rsidRPr="008343ED">
        <w:rPr>
          <w:sz w:val="28"/>
          <w:szCs w:val="28"/>
        </w:rPr>
        <w:t>Российской Федерации № 413 от 17 мая 2012 г. «Об утверждении</w:t>
      </w:r>
      <w:r w:rsidR="008343ED" w:rsidRPr="008343ED">
        <w:rPr>
          <w:sz w:val="28"/>
          <w:szCs w:val="28"/>
        </w:rPr>
        <w:t xml:space="preserve"> </w:t>
      </w:r>
      <w:r w:rsidRPr="008343ED">
        <w:rPr>
          <w:sz w:val="28"/>
          <w:szCs w:val="28"/>
        </w:rPr>
        <w:t xml:space="preserve"> федерального</w:t>
      </w:r>
      <w:r w:rsidR="008343ED" w:rsidRPr="008343ED">
        <w:rPr>
          <w:sz w:val="28"/>
          <w:szCs w:val="28"/>
        </w:rPr>
        <w:t xml:space="preserve"> </w:t>
      </w:r>
      <w:r w:rsidRPr="008343ED">
        <w:rPr>
          <w:sz w:val="28"/>
          <w:szCs w:val="28"/>
        </w:rPr>
        <w:t xml:space="preserve"> государственного  образовательного  стандарта  среднего общего образования» с изменениями и дополнениями от 29 декабря 2014 г., 31 декабря 2015 г., 29 июня 2017 г</w:t>
      </w:r>
      <w:proofErr w:type="gramEnd"/>
      <w:r w:rsidRPr="008343ED">
        <w:rPr>
          <w:sz w:val="28"/>
          <w:szCs w:val="28"/>
        </w:rPr>
        <w:t xml:space="preserve">.). А это значит, что 10 классы МБОУ «Б-Болдинская средняя  школа им. </w:t>
      </w:r>
      <w:proofErr w:type="spellStart"/>
      <w:r w:rsidRPr="008343ED">
        <w:rPr>
          <w:sz w:val="28"/>
          <w:szCs w:val="28"/>
        </w:rPr>
        <w:t>А.С.Пушкина</w:t>
      </w:r>
      <w:proofErr w:type="spellEnd"/>
      <w:r w:rsidRPr="008343ED">
        <w:rPr>
          <w:sz w:val="28"/>
          <w:szCs w:val="28"/>
        </w:rPr>
        <w:t>»  в 2020-2021 учебном году  переходят на обучение по ФГОС СОО.</w:t>
      </w:r>
    </w:p>
    <w:p w:rsidR="00FB6131" w:rsidRDefault="00FB6131"/>
    <w:p w:rsidR="00FB6131" w:rsidRPr="008343ED" w:rsidRDefault="00FB6131" w:rsidP="00FB6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3ED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Федеральный государственный образовательный </w:t>
      </w:r>
    </w:p>
    <w:p w:rsidR="00FB6131" w:rsidRPr="008343ED" w:rsidRDefault="00FB6131" w:rsidP="00FB6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3ED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стандарт среднего общего образования </w:t>
      </w:r>
    </w:p>
    <w:p w:rsidR="00FB6131" w:rsidRPr="008343ED" w:rsidRDefault="00FB6131" w:rsidP="00FB6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3ED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>(ФГОС СОО)</w:t>
      </w:r>
    </w:p>
    <w:p w:rsidR="00FB6131" w:rsidRPr="008343ED" w:rsidRDefault="00FB6131" w:rsidP="00FB6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3ED">
        <w:rPr>
          <w:rFonts w:ascii="Arial" w:eastAsia="Times New Roman" w:hAnsi="Arial" w:cs="Arial"/>
          <w:b/>
          <w:bCs/>
          <w:color w:val="000080"/>
          <w:sz w:val="28"/>
          <w:szCs w:val="28"/>
          <w:lang w:eastAsia="ru-RU"/>
        </w:rPr>
        <w:t>Нормативные документы</w:t>
      </w:r>
    </w:p>
    <w:p w:rsidR="00FB6131" w:rsidRDefault="00FB6131" w:rsidP="00FB613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 w:rsidRPr="00FB6131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Федеральный уровень</w:t>
      </w:r>
    </w:p>
    <w:p w:rsidR="00255136" w:rsidRPr="00FB6131" w:rsidRDefault="00255136" w:rsidP="00FB6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88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Федеральный закон от 29.12.2012г№273-ФЗ  «Об образовании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 </w:t>
      </w:r>
      <w:r w:rsidRPr="0057088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в Российской Федерации»(в </w:t>
      </w:r>
      <w:proofErr w:type="spellStart"/>
      <w:r w:rsidRPr="0057088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>ред.от</w:t>
      </w:r>
      <w:proofErr w:type="spellEnd"/>
      <w:r w:rsidRPr="0057088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ru-RU"/>
        </w:rPr>
        <w:t xml:space="preserve"> 27.12.2019)</w:t>
      </w:r>
      <w:bookmarkStart w:id="0" w:name="_GoBack"/>
      <w:bookmarkEnd w:id="0"/>
    </w:p>
    <w:p w:rsidR="00FB6131" w:rsidRPr="00FB6131" w:rsidRDefault="00255136" w:rsidP="00FB61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fldChar w:fldCharType="begin"/>
      </w:r>
      <w:r>
        <w:instrText xml:space="preserve"> HYPERLINK "http://school127nn.ucoz.ru/FGOS/SOO/prikaz_moinrf_ob_ufgos_soo_17_05_12-413.pdf" \t "_blank" </w:instrText>
      </w:r>
      <w:r>
        <w:fldChar w:fldCharType="separate"/>
      </w:r>
      <w:r w:rsidR="00FB6131" w:rsidRPr="00FB6131"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  <w:t xml:space="preserve">Приказ </w:t>
      </w:r>
      <w:proofErr w:type="spellStart"/>
      <w:r w:rsidR="00FB6131" w:rsidRPr="00FB6131"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  <w:t>Минобрнауки</w:t>
      </w:r>
      <w:proofErr w:type="spellEnd"/>
      <w:r w:rsidR="00FB6131" w:rsidRPr="00FB6131"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  <w:t xml:space="preserve"> России от 17.05.2012 N 413 «Об утверждении федерального государственного образовательного стандарта среднего (полного) общего образования» (Зарегистрировано в Минюсте России 07.06.2012 N 24480)</w:t>
      </w:r>
      <w:r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  <w:fldChar w:fldCharType="end"/>
      </w:r>
    </w:p>
    <w:p w:rsidR="00FB6131" w:rsidRPr="00FB6131" w:rsidRDefault="00255136" w:rsidP="00FB61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="00FB6131" w:rsidRPr="00FB6131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Приказ </w:t>
        </w:r>
        <w:proofErr w:type="spellStart"/>
        <w:r w:rsidR="00FB6131" w:rsidRPr="00FB6131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Минобрнауки</w:t>
        </w:r>
        <w:proofErr w:type="spellEnd"/>
        <w:r w:rsidR="00FB6131" w:rsidRPr="00FB6131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 России от 29.12.2014 N 1645 «О внесении изменений в приказ Министерства образования и науки Российской Федерации от 17 мая 2012 г. N 413 «Об утверждении федерального государственного образовательного стандарта среднего (полного) общего образования» (Зарегистрировано в Минюсте России 09.02.2015 N 35953)</w:t>
        </w:r>
      </w:hyperlink>
    </w:p>
    <w:p w:rsidR="00FB6131" w:rsidRPr="00FB6131" w:rsidRDefault="00255136" w:rsidP="00FB61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="00FB6131" w:rsidRPr="00FB6131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Приказ Министерства образования и науки РФ от 31 декабря 2015 г. N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413»</w:t>
        </w:r>
      </w:hyperlink>
    </w:p>
    <w:p w:rsidR="00FB6131" w:rsidRPr="00FB6131" w:rsidRDefault="00255136" w:rsidP="00FB61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tgtFrame="_blank" w:history="1">
        <w:r w:rsidR="00FB6131" w:rsidRPr="00FB6131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Приказ Министерства образования и науки от 29 июня 2017 г. №613 «О внесении изменений в ФГОС среднего общего образования, утвержденный Приказом министерством образования и науки Российской  Федерации от 17 мая 2012 г. № 413</w:t>
        </w:r>
      </w:hyperlink>
    </w:p>
    <w:p w:rsidR="00FB6131" w:rsidRPr="00FB6131" w:rsidRDefault="00FB6131" w:rsidP="00FB61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31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Региональный уровень</w:t>
      </w:r>
    </w:p>
    <w:p w:rsidR="00FB6131" w:rsidRDefault="00255136" w:rsidP="00FB613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</w:pPr>
      <w:hyperlink r:id="rId10" w:history="1">
        <w:r w:rsidR="00FB6131" w:rsidRPr="00FB6131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Приказ Министерства образования, науки и молодежной политики Нижегородской области от 15.11.2019 №316-01-63-2691 "О создании рабочей группы по обеспечению перехода на федеральный государственный образовательный стандарт среднего общего образования в образовательных организациях Нижегородской области"</w:t>
        </w:r>
      </w:hyperlink>
    </w:p>
    <w:p w:rsidR="00435806" w:rsidRDefault="00435806" w:rsidP="00FB613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</w:pPr>
      <w:r w:rsidRPr="00435806"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  <w:object w:dxaOrig="13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0.5pt" o:ole="">
            <v:imagedata r:id="rId11" o:title=""/>
          </v:shape>
          <o:OLEObject Type="Embed" ProgID="Package" ShapeID="_x0000_i1025" DrawAspect="Content" ObjectID="_1649054643" r:id="rId12"/>
        </w:object>
      </w:r>
    </w:p>
    <w:p w:rsidR="00CB7D8D" w:rsidRPr="00435806" w:rsidRDefault="00CB7D8D" w:rsidP="00FB6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3580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</w:t>
      </w:r>
      <w:r w:rsidR="0043580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</w:t>
      </w:r>
      <w:r w:rsidRPr="0043580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43580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Школьный уровень</w:t>
      </w:r>
    </w:p>
    <w:p w:rsidR="00435806" w:rsidRDefault="00435806" w:rsidP="00FB6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435806" w:rsidRPr="00435806" w:rsidRDefault="00435806" w:rsidP="00FB6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8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Приказы:</w:t>
      </w:r>
    </w:p>
    <w:p w:rsidR="00CB7D8D" w:rsidRPr="00435806" w:rsidRDefault="00435806" w:rsidP="00FB6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4358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1.О создании рабочей группы по обеспечению перехода на ФГОС СОО от 06.12.2019г №341-о/д</w:t>
      </w:r>
    </w:p>
    <w:p w:rsidR="00435806" w:rsidRDefault="00435806" w:rsidP="00FB6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43580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2.Об утверждении плана-графика по введению ФГОС на ступени СОО от 19.12.2019г.№357-о/д</w:t>
      </w:r>
    </w:p>
    <w:p w:rsidR="00435806" w:rsidRPr="00435806" w:rsidRDefault="00435806" w:rsidP="00FB61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4358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Анкета.</w:t>
      </w:r>
      <w:r w:rsidRPr="004358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Выявление образовательного запроса обучающихся 9 классов и их родителей.</w:t>
      </w:r>
    </w:p>
    <w:p w:rsidR="00EF12B5" w:rsidRDefault="00FB6131" w:rsidP="00FB613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особенностей нового стандарта является </w:t>
      </w:r>
      <w:r w:rsidRPr="00071F1F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 xml:space="preserve">профильный принцип </w:t>
      </w:r>
      <w:r w:rsidRPr="00071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образования.</w:t>
      </w:r>
      <w:r w:rsidRPr="00071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</w:t>
      </w:r>
      <w:proofErr w:type="gramStart"/>
      <w:r w:rsidRPr="00071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Новыми</w:t>
      </w:r>
      <w:proofErr w:type="gramEnd"/>
      <w:r w:rsidRPr="00071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ФГОС для 10-11 классов определены 5 профилей обучения: естественно-научный, гуманитарный, социально-экономический, </w:t>
      </w:r>
      <w:r w:rsidR="00EF12B5" w:rsidRPr="00071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технологический и универсальный</w:t>
      </w:r>
    </w:p>
    <w:p w:rsidR="00071F1F" w:rsidRDefault="00071F1F" w:rsidP="00FB613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F1F" w:rsidRDefault="00071F1F" w:rsidP="00FB613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F1F" w:rsidRPr="00071F1F" w:rsidRDefault="00071F1F" w:rsidP="00FB613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12B5" w:rsidRPr="00071F1F" w:rsidRDefault="00EF12B5" w:rsidP="00EF12B5">
      <w:pPr>
        <w:rPr>
          <w:b/>
        </w:rPr>
      </w:pPr>
      <w:r w:rsidRPr="00071F1F">
        <w:rPr>
          <w:b/>
        </w:rPr>
        <w:t>Примерный учебный план</w:t>
      </w:r>
    </w:p>
    <w:p w:rsidR="00071F1F" w:rsidRPr="002A3F6A" w:rsidRDefault="00071F1F" w:rsidP="00EF12B5"/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3268"/>
        <w:gridCol w:w="1582"/>
        <w:gridCol w:w="1853"/>
      </w:tblGrid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268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EF12B5" w:rsidRPr="002A3F6A" w:rsidRDefault="00EF12B5" w:rsidP="00EF12B5">
            <w:r w:rsidRPr="002A3F6A">
              <w:t>Уровень изучения предмета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базовый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углубленный</w:t>
            </w:r>
          </w:p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Русский язык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footnoteReference w:customMarkFollows="1" w:id="1"/>
              <w:sym w:font="Symbol" w:char="F02A"/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footnoteReference w:customMarkFollows="1" w:id="2"/>
              <w:sym w:font="Symbol" w:char="F02A"/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Родной язык 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t>*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Второй иностранный язык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t>*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Россия в мире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t>**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Экономика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Право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География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t>*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Default="00EF12B5" w:rsidP="00EF12B5">
            <w:r w:rsidRPr="002A3F6A">
              <w:t>Естественные науки</w:t>
            </w:r>
          </w:p>
          <w:p w:rsidR="00071F1F" w:rsidRPr="002A3F6A" w:rsidRDefault="00071F1F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Физика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Химия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Биология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</w:tr>
      <w:tr w:rsidR="00071F1F" w:rsidRPr="002A3F6A" w:rsidTr="00EF12B5">
        <w:tc>
          <w:tcPr>
            <w:tcW w:w="2540" w:type="dxa"/>
            <w:vMerge/>
            <w:shd w:val="clear" w:color="auto" w:fill="auto"/>
          </w:tcPr>
          <w:p w:rsidR="00071F1F" w:rsidRPr="002A3F6A" w:rsidRDefault="00071F1F" w:rsidP="00EF12B5"/>
        </w:tc>
        <w:tc>
          <w:tcPr>
            <w:tcW w:w="3268" w:type="dxa"/>
            <w:shd w:val="clear" w:color="auto" w:fill="auto"/>
          </w:tcPr>
          <w:p w:rsidR="00071F1F" w:rsidRPr="002A3F6A" w:rsidRDefault="00071F1F" w:rsidP="00EF12B5"/>
        </w:tc>
        <w:tc>
          <w:tcPr>
            <w:tcW w:w="1582" w:type="dxa"/>
            <w:shd w:val="clear" w:color="auto" w:fill="auto"/>
          </w:tcPr>
          <w:p w:rsidR="00071F1F" w:rsidRPr="002A3F6A" w:rsidRDefault="00071F1F" w:rsidP="00EF12B5"/>
        </w:tc>
        <w:tc>
          <w:tcPr>
            <w:tcW w:w="1853" w:type="dxa"/>
            <w:shd w:val="clear" w:color="auto" w:fill="auto"/>
          </w:tcPr>
          <w:p w:rsidR="00071F1F" w:rsidRPr="002A3F6A" w:rsidRDefault="00071F1F" w:rsidP="00EF12B5"/>
        </w:tc>
      </w:tr>
      <w:tr w:rsidR="00071F1F" w:rsidRPr="002A3F6A" w:rsidTr="00EF12B5">
        <w:tc>
          <w:tcPr>
            <w:tcW w:w="2540" w:type="dxa"/>
            <w:vMerge/>
            <w:shd w:val="clear" w:color="auto" w:fill="auto"/>
          </w:tcPr>
          <w:p w:rsidR="00071F1F" w:rsidRPr="002A3F6A" w:rsidRDefault="00071F1F" w:rsidP="00EF12B5"/>
        </w:tc>
        <w:tc>
          <w:tcPr>
            <w:tcW w:w="3268" w:type="dxa"/>
            <w:shd w:val="clear" w:color="auto" w:fill="auto"/>
          </w:tcPr>
          <w:p w:rsidR="00071F1F" w:rsidRPr="002A3F6A" w:rsidRDefault="00071F1F" w:rsidP="00EF12B5"/>
        </w:tc>
        <w:tc>
          <w:tcPr>
            <w:tcW w:w="1582" w:type="dxa"/>
            <w:shd w:val="clear" w:color="auto" w:fill="auto"/>
          </w:tcPr>
          <w:p w:rsidR="00071F1F" w:rsidRPr="002A3F6A" w:rsidRDefault="00071F1F" w:rsidP="00EF12B5"/>
        </w:tc>
        <w:tc>
          <w:tcPr>
            <w:tcW w:w="1853" w:type="dxa"/>
            <w:shd w:val="clear" w:color="auto" w:fill="auto"/>
          </w:tcPr>
          <w:p w:rsidR="00071F1F" w:rsidRPr="002A3F6A" w:rsidRDefault="00071F1F" w:rsidP="00EF12B5"/>
        </w:tc>
      </w:tr>
      <w:tr w:rsidR="00071F1F" w:rsidRPr="002A3F6A" w:rsidTr="00EF12B5">
        <w:tc>
          <w:tcPr>
            <w:tcW w:w="2540" w:type="dxa"/>
            <w:vMerge/>
            <w:shd w:val="clear" w:color="auto" w:fill="auto"/>
          </w:tcPr>
          <w:p w:rsidR="00071F1F" w:rsidRPr="002A3F6A" w:rsidRDefault="00071F1F" w:rsidP="00EF12B5"/>
        </w:tc>
        <w:tc>
          <w:tcPr>
            <w:tcW w:w="3268" w:type="dxa"/>
            <w:shd w:val="clear" w:color="auto" w:fill="auto"/>
          </w:tcPr>
          <w:p w:rsidR="00071F1F" w:rsidRPr="002A3F6A" w:rsidRDefault="00071F1F" w:rsidP="00EF12B5"/>
        </w:tc>
        <w:tc>
          <w:tcPr>
            <w:tcW w:w="1582" w:type="dxa"/>
            <w:shd w:val="clear" w:color="auto" w:fill="auto"/>
          </w:tcPr>
          <w:p w:rsidR="00071F1F" w:rsidRPr="002A3F6A" w:rsidRDefault="00071F1F" w:rsidP="00EF12B5"/>
        </w:tc>
        <w:tc>
          <w:tcPr>
            <w:tcW w:w="1853" w:type="dxa"/>
            <w:shd w:val="clear" w:color="auto" w:fill="auto"/>
          </w:tcPr>
          <w:p w:rsidR="00071F1F" w:rsidRPr="002A3F6A" w:rsidRDefault="00071F1F" w:rsidP="00EF12B5"/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Естествознание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t>*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Экология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Б</w:t>
            </w:r>
            <w:proofErr w:type="gramEnd"/>
            <w:r w:rsidRPr="002A3F6A">
              <w:t>*</w:t>
            </w:r>
          </w:p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  <w:r w:rsidRPr="002A3F6A">
              <w:t>*</w:t>
            </w:r>
          </w:p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/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>
            <w:r w:rsidRPr="002A3F6A">
              <w:t>Курсы по выбору</w:t>
            </w:r>
          </w:p>
        </w:tc>
        <w:tc>
          <w:tcPr>
            <w:tcW w:w="3435" w:type="dxa"/>
            <w:gridSpan w:val="2"/>
            <w:shd w:val="clear" w:color="auto" w:fill="auto"/>
          </w:tcPr>
          <w:p w:rsidR="00EF12B5" w:rsidRPr="002A3F6A" w:rsidRDefault="00EF12B5" w:rsidP="00EF12B5">
            <w:r w:rsidRPr="002A3F6A">
              <w:t>Элективные курсы</w:t>
            </w:r>
          </w:p>
        </w:tc>
      </w:tr>
      <w:tr w:rsidR="00EF12B5" w:rsidRPr="002A3F6A" w:rsidTr="00EF12B5">
        <w:tc>
          <w:tcPr>
            <w:tcW w:w="2540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 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/>
        </w:tc>
        <w:tc>
          <w:tcPr>
            <w:tcW w:w="3435" w:type="dxa"/>
            <w:gridSpan w:val="2"/>
            <w:shd w:val="clear" w:color="auto" w:fill="auto"/>
          </w:tcPr>
          <w:p w:rsidR="00EF12B5" w:rsidRPr="002A3F6A" w:rsidRDefault="00EF12B5" w:rsidP="00EF12B5">
            <w:r w:rsidRPr="002A3F6A">
              <w:t>Факультативные курсы</w:t>
            </w:r>
          </w:p>
        </w:tc>
      </w:tr>
      <w:tr w:rsidR="00EF12B5" w:rsidRPr="002A3F6A" w:rsidTr="00EF12B5">
        <w:tc>
          <w:tcPr>
            <w:tcW w:w="2540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/>
        </w:tc>
        <w:tc>
          <w:tcPr>
            <w:tcW w:w="1582" w:type="dxa"/>
            <w:shd w:val="clear" w:color="auto" w:fill="auto"/>
          </w:tcPr>
          <w:p w:rsidR="00EF12B5" w:rsidRPr="002A3F6A" w:rsidRDefault="00EF12B5" w:rsidP="00EF12B5"/>
        </w:tc>
        <w:tc>
          <w:tcPr>
            <w:tcW w:w="1853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0" w:type="dxa"/>
            <w:shd w:val="clear" w:color="auto" w:fill="auto"/>
          </w:tcPr>
          <w:p w:rsidR="00EF12B5" w:rsidRPr="002A3F6A" w:rsidRDefault="00EF12B5" w:rsidP="00EF12B5">
            <w:r w:rsidRPr="002A3F6A">
              <w:t>Итого часов</w:t>
            </w:r>
          </w:p>
        </w:tc>
        <w:tc>
          <w:tcPr>
            <w:tcW w:w="3268" w:type="dxa"/>
            <w:shd w:val="clear" w:color="auto" w:fill="auto"/>
          </w:tcPr>
          <w:p w:rsidR="00EF12B5" w:rsidRPr="002A3F6A" w:rsidRDefault="00EF12B5" w:rsidP="00EF12B5"/>
        </w:tc>
        <w:tc>
          <w:tcPr>
            <w:tcW w:w="3435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eastAsia="ru-RU"/>
              </w:rPr>
            </w:pPr>
            <w:r w:rsidRPr="002A3F6A">
              <w:rPr>
                <w:lang w:eastAsia="ru-RU"/>
              </w:rPr>
              <w:t xml:space="preserve">2170/2590 </w:t>
            </w:r>
          </w:p>
        </w:tc>
      </w:tr>
    </w:tbl>
    <w:p w:rsidR="00EF12B5" w:rsidRPr="002A3F6A" w:rsidRDefault="00EF12B5" w:rsidP="00EF12B5">
      <w:pPr>
        <w:rPr>
          <w:lang w:eastAsia="ru-RU"/>
        </w:rPr>
      </w:pPr>
      <w:r w:rsidRPr="002A3F6A">
        <w:t>Учебный план профиля обучения и (или) индивидуальный учебный план должны содержать 10 (11) учебных предметов и предусматривать изучение не менее одного учебного предмета из каждой предметной области, определенной ФГОС.</w:t>
      </w:r>
      <w:r w:rsidRPr="002A3F6A">
        <w:rPr>
          <w:lang w:eastAsia="ru-RU"/>
        </w:rPr>
        <w:t xml:space="preserve"> Общими для включения во все учебные планы </w:t>
      </w:r>
      <w:r w:rsidRPr="002A3F6A">
        <w:rPr>
          <w:lang w:eastAsia="ru-RU"/>
        </w:rPr>
        <w:lastRenderedPageBreak/>
        <w:t xml:space="preserve">являются учебные предметы: </w:t>
      </w:r>
      <w:proofErr w:type="gramStart"/>
      <w:r w:rsidRPr="002A3F6A">
        <w:rPr>
          <w:lang w:eastAsia="ru-RU"/>
        </w:rPr>
        <w:t>«Русский язык», «Литература», «Иностранный язык», «Математика: алгебра и начала математического анализа, геометрия», «История» (или «Россия в мире»), «Физическая культура», «Основы б</w:t>
      </w:r>
      <w:r>
        <w:rPr>
          <w:lang w:eastAsia="ru-RU"/>
        </w:rPr>
        <w:t xml:space="preserve">езопасности </w:t>
      </w:r>
      <w:r w:rsidR="008343ED">
        <w:rPr>
          <w:lang w:eastAsia="ru-RU"/>
        </w:rPr>
        <w:t>ж</w:t>
      </w:r>
      <w:r>
        <w:rPr>
          <w:lang w:eastAsia="ru-RU"/>
        </w:rPr>
        <w:t>изнедеятельности»,</w:t>
      </w:r>
      <w:r w:rsidR="008343ED">
        <w:rPr>
          <w:lang w:eastAsia="ru-RU"/>
        </w:rPr>
        <w:t xml:space="preserve"> «Астрономия».</w:t>
      </w:r>
      <w:proofErr w:type="gramEnd"/>
      <w:r w:rsidR="008343ED">
        <w:rPr>
          <w:lang w:eastAsia="ru-RU"/>
        </w:rPr>
        <w:t xml:space="preserve"> </w:t>
      </w:r>
      <w:proofErr w:type="gramStart"/>
      <w:r w:rsidRPr="002A3F6A">
        <w:t>Образовательная организация может самостоятельно выделить часы в учебном плане на учебный предмет «Родная литература», перераспределив  часы, выделяемые на  учебный предмет «Литература» для изучения  произведений из блока «Родная (региональная) литература)» и «Литература народов России».</w:t>
      </w:r>
      <w:proofErr w:type="gramEnd"/>
      <w:r w:rsidRPr="002A3F6A">
        <w:t xml:space="preserve"> Примерный учебный план обеспечивает в случаях, предусмотренных действующим законодательством в области образования, возможность изучения государственных языков республик Российской Федерации из числа языков народов Российской Федерации.</w:t>
      </w: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 xml:space="preserve">Образовательная организация обеспечивает реализацию учебных планов одного или нескольких профилей обучения: </w:t>
      </w:r>
      <w:proofErr w:type="gramStart"/>
      <w:r w:rsidRPr="002A3F6A">
        <w:rPr>
          <w:lang w:eastAsia="ru-RU"/>
        </w:rPr>
        <w:t>естественно-научного</w:t>
      </w:r>
      <w:proofErr w:type="gramEnd"/>
      <w:r w:rsidRPr="002A3F6A">
        <w:rPr>
          <w:lang w:eastAsia="ru-RU"/>
        </w:rPr>
        <w:t xml:space="preserve">, гуманитарного, социально-экономического, технологического, универсального. </w:t>
      </w:r>
      <w:proofErr w:type="gramStart"/>
      <w:r w:rsidRPr="002A3F6A">
        <w:rPr>
          <w:lang w:eastAsia="ru-RU"/>
        </w:rPr>
        <w:t xml:space="preserve">При этом учебный план профиля обучения (кроме универсального) должен содержать </w:t>
      </w:r>
      <w:r w:rsidRPr="00910DD5">
        <w:rPr>
          <w:b/>
          <w:lang w:eastAsia="ru-RU"/>
        </w:rPr>
        <w:t>не менее трех (четырех) учебных предметов</w:t>
      </w:r>
      <w:r w:rsidRPr="002A3F6A">
        <w:rPr>
          <w:lang w:eastAsia="ru-RU"/>
        </w:rPr>
        <w:t xml:space="preserve"> на углубленном уровне </w:t>
      </w:r>
      <w:r w:rsidR="008343ED">
        <w:rPr>
          <w:lang w:eastAsia="ru-RU"/>
        </w:rPr>
        <w:t xml:space="preserve"> </w:t>
      </w:r>
      <w:r w:rsidRPr="002A3F6A">
        <w:rPr>
          <w:lang w:eastAsia="ru-RU"/>
        </w:rPr>
        <w:t xml:space="preserve">изучения из соответствующей профилю обучения предметной области и (или) смежной с ней предметной области. </w:t>
      </w:r>
      <w:proofErr w:type="gramEnd"/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>В учебном плане должно быть предусмотрено выполнение обучающимися индивидуальног</w:t>
      </w:r>
      <w:proofErr w:type="gramStart"/>
      <w:r w:rsidRPr="002A3F6A">
        <w:rPr>
          <w:lang w:eastAsia="ru-RU"/>
        </w:rPr>
        <w:t>о(</w:t>
      </w:r>
      <w:proofErr w:type="spellStart"/>
      <w:proofErr w:type="gramEnd"/>
      <w:r w:rsidRPr="002A3F6A">
        <w:rPr>
          <w:lang w:eastAsia="ru-RU"/>
        </w:rPr>
        <w:t>ых</w:t>
      </w:r>
      <w:proofErr w:type="spellEnd"/>
      <w:r w:rsidRPr="002A3F6A">
        <w:rPr>
          <w:lang w:eastAsia="ru-RU"/>
        </w:rPr>
        <w:t>) проекта(</w:t>
      </w:r>
      <w:proofErr w:type="spellStart"/>
      <w:r w:rsidRPr="002A3F6A">
        <w:rPr>
          <w:lang w:eastAsia="ru-RU"/>
        </w:rPr>
        <w:t>ов</w:t>
      </w:r>
      <w:proofErr w:type="spellEnd"/>
      <w:r w:rsidRPr="002A3F6A">
        <w:rPr>
          <w:lang w:eastAsia="ru-RU"/>
        </w:rPr>
        <w:t xml:space="preserve">). </w:t>
      </w:r>
      <w:proofErr w:type="gramStart"/>
      <w:r w:rsidRPr="00EF12B5">
        <w:rPr>
          <w:b/>
          <w:lang w:eastAsia="ru-RU"/>
        </w:rPr>
        <w:t xml:space="preserve">Индивидуальный </w:t>
      </w:r>
      <w:r w:rsidR="008343ED">
        <w:rPr>
          <w:b/>
          <w:lang w:eastAsia="ru-RU"/>
        </w:rPr>
        <w:t xml:space="preserve"> </w:t>
      </w:r>
      <w:r w:rsidRPr="00EF12B5">
        <w:rPr>
          <w:b/>
          <w:lang w:eastAsia="ru-RU"/>
        </w:rPr>
        <w:t>проект</w:t>
      </w:r>
      <w:r w:rsidRPr="002A3F6A">
        <w:rPr>
          <w:lang w:eastAsia="ru-RU"/>
        </w:rPr>
        <w:t xml:space="preserve"> выполняется</w:t>
      </w:r>
      <w:r>
        <w:rPr>
          <w:lang w:eastAsia="ru-RU"/>
        </w:rPr>
        <w:t xml:space="preserve"> </w:t>
      </w:r>
      <w:r w:rsidRPr="002A3F6A">
        <w:rPr>
          <w:lang w:eastAsia="ru-RU"/>
        </w:rPr>
        <w:t xml:space="preserve"> обучающимся самостоятельно под руководством учителя (</w:t>
      </w:r>
      <w:proofErr w:type="spellStart"/>
      <w:r w:rsidRPr="002A3F6A">
        <w:rPr>
          <w:lang w:eastAsia="ru-RU"/>
        </w:rPr>
        <w:t>тьютора</w:t>
      </w:r>
      <w:proofErr w:type="spellEnd"/>
      <w:r w:rsidRPr="002A3F6A">
        <w:rPr>
          <w:lang w:eastAsia="ru-RU"/>
        </w:rPr>
        <w:t xml:space="preserve">) по выбранной теме в рамках </w:t>
      </w:r>
      <w:r w:rsidR="00071F1F">
        <w:rPr>
          <w:lang w:eastAsia="ru-RU"/>
        </w:rPr>
        <w:t xml:space="preserve"> </w:t>
      </w:r>
      <w:r w:rsidRPr="002A3F6A">
        <w:rPr>
          <w:lang w:eastAsia="ru-RU"/>
        </w:rPr>
        <w:t>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  <w:r w:rsidRPr="002A3F6A">
        <w:rPr>
          <w:lang w:eastAsia="ru-RU"/>
        </w:rPr>
        <w:t xml:space="preserve"> </w:t>
      </w:r>
      <w:proofErr w:type="gramStart"/>
      <w:r w:rsidRPr="002A3F6A">
        <w:rPr>
          <w:lang w:eastAsia="ru-RU"/>
        </w:rPr>
        <w:t>Индивидуальный проект</w:t>
      </w:r>
      <w:proofErr w:type="gramEnd"/>
      <w:r w:rsidRPr="002A3F6A">
        <w:rPr>
          <w:lang w:eastAsia="ru-RU"/>
        </w:rPr>
        <w:t xml:space="preserve"> выполняется обучающимся в течение одного года или двух лет в рамках учебного времени, специально отведенного учебным планом.</w:t>
      </w:r>
    </w:p>
    <w:p w:rsidR="00EF12B5" w:rsidRPr="002A3F6A" w:rsidRDefault="00EF12B5" w:rsidP="00EF12B5">
      <w:r w:rsidRPr="002A3F6A">
        <w:t>Пример распределения часов для последующего выбора предметов,</w:t>
      </w:r>
    </w:p>
    <w:p w:rsidR="00EF12B5" w:rsidRDefault="00EF12B5" w:rsidP="00EF12B5">
      <w:proofErr w:type="gramStart"/>
      <w:r w:rsidRPr="002A3F6A">
        <w:t>изучаемых</w:t>
      </w:r>
      <w:proofErr w:type="gramEnd"/>
      <w:r w:rsidR="00071F1F">
        <w:t xml:space="preserve"> </w:t>
      </w:r>
      <w:r w:rsidRPr="002A3F6A">
        <w:t xml:space="preserve"> на базовом или углубленном уровне</w:t>
      </w:r>
      <w:r w:rsidRPr="002A3F6A">
        <w:footnoteReference w:customMarkFollows="1" w:id="3"/>
        <w:sym w:font="Symbol" w:char="F02A"/>
      </w:r>
    </w:p>
    <w:p w:rsidR="00090F76" w:rsidRDefault="00090F76" w:rsidP="00EF12B5"/>
    <w:p w:rsidR="00090F76" w:rsidRDefault="00090F76" w:rsidP="00EF12B5"/>
    <w:tbl>
      <w:tblPr>
        <w:tblW w:w="97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693"/>
        <w:gridCol w:w="1134"/>
        <w:gridCol w:w="2681"/>
        <w:gridCol w:w="879"/>
      </w:tblGrid>
      <w:tr w:rsidR="00EF12B5" w:rsidRPr="002A3F6A" w:rsidTr="00090F76">
        <w:tc>
          <w:tcPr>
            <w:tcW w:w="2411" w:type="dxa"/>
            <w:shd w:val="clear" w:color="auto" w:fill="auto"/>
          </w:tcPr>
          <w:p w:rsidR="00090F76" w:rsidRDefault="00090F76" w:rsidP="00EF12B5"/>
          <w:p w:rsidR="00090F76" w:rsidRDefault="00090F76" w:rsidP="00EF12B5"/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Учебные предметы Базовый уровень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Кол-во часов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Учебные предметы Углубленный уровень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Кол-во часов</w:t>
            </w:r>
          </w:p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350</w:t>
            </w:r>
          </w:p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350</w:t>
            </w:r>
          </w:p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lastRenderedPageBreak/>
              <w:t>Иностранные языки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210 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420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Второй иностранный язык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140 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Второй иностранный язык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210 </w:t>
            </w:r>
          </w:p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140 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280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Россия в мире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География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210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Экономика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35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Экономика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140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Право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35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Право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140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280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420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280 </w:t>
            </w:r>
          </w:p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Физика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350 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Химия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Химия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>
            <w:r w:rsidRPr="002A3F6A">
              <w:t>Биология</w:t>
            </w:r>
          </w:p>
        </w:tc>
        <w:tc>
          <w:tcPr>
            <w:tcW w:w="879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Естествознание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ФК, экология и основы безопасности жизнедеятельности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Экология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35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Курсы по выбору</w:t>
            </w:r>
          </w:p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Элективные курсы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/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241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Факультативные курсы</w:t>
            </w:r>
          </w:p>
        </w:tc>
        <w:tc>
          <w:tcPr>
            <w:tcW w:w="1134" w:type="dxa"/>
            <w:shd w:val="clear" w:color="auto" w:fill="auto"/>
          </w:tcPr>
          <w:p w:rsidR="00EF12B5" w:rsidRPr="002A3F6A" w:rsidRDefault="00EF12B5" w:rsidP="00EF12B5"/>
        </w:tc>
        <w:tc>
          <w:tcPr>
            <w:tcW w:w="2681" w:type="dxa"/>
            <w:shd w:val="clear" w:color="auto" w:fill="auto"/>
          </w:tcPr>
          <w:p w:rsidR="00EF12B5" w:rsidRPr="002A3F6A" w:rsidRDefault="00EF12B5" w:rsidP="00EF12B5"/>
        </w:tc>
        <w:tc>
          <w:tcPr>
            <w:tcW w:w="879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090F76">
        <w:tc>
          <w:tcPr>
            <w:tcW w:w="9798" w:type="dxa"/>
            <w:gridSpan w:val="5"/>
            <w:shd w:val="clear" w:color="auto" w:fill="auto"/>
          </w:tcPr>
          <w:p w:rsidR="00EF12B5" w:rsidRPr="002A3F6A" w:rsidRDefault="00EF12B5" w:rsidP="00EF12B5">
            <w:r w:rsidRPr="002A3F6A">
              <w:t>2170</w:t>
            </w:r>
            <w:r w:rsidR="00090F76">
              <w:t>- минимум</w:t>
            </w:r>
            <w:r w:rsidRPr="002A3F6A">
              <w:t xml:space="preserve">/2590 </w:t>
            </w:r>
            <w:r w:rsidR="00090F76">
              <w:t>-максимум</w:t>
            </w:r>
          </w:p>
        </w:tc>
      </w:tr>
    </w:tbl>
    <w:p w:rsidR="00EF12B5" w:rsidRPr="002A3F6A" w:rsidRDefault="00EF12B5" w:rsidP="00EF12B5"/>
    <w:p w:rsidR="00EF12B5" w:rsidRPr="002A3F6A" w:rsidRDefault="00EF12B5" w:rsidP="00EF12B5"/>
    <w:p w:rsidR="00EF12B5" w:rsidRPr="00EF12B5" w:rsidRDefault="00EF12B5" w:rsidP="00EF12B5">
      <w:pPr>
        <w:rPr>
          <w:b/>
        </w:rPr>
      </w:pPr>
      <w:r w:rsidRPr="00EF12B5">
        <w:rPr>
          <w:b/>
        </w:rPr>
        <w:t>Примерные варианты учебных планов профилей</w:t>
      </w: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>Учебный план профиля строится с ориентацией на будущую сферу профессиональной деятельности, с учетом предполагаемого продо</w:t>
      </w:r>
      <w:r>
        <w:rPr>
          <w:lang w:eastAsia="ru-RU"/>
        </w:rPr>
        <w:t xml:space="preserve">лжения образования </w:t>
      </w:r>
      <w:proofErr w:type="gramStart"/>
      <w:r>
        <w:rPr>
          <w:lang w:eastAsia="ru-RU"/>
        </w:rPr>
        <w:t>обучающихся</w:t>
      </w:r>
      <w:proofErr w:type="gramEnd"/>
      <w:r>
        <w:rPr>
          <w:lang w:eastAsia="ru-RU"/>
        </w:rPr>
        <w:t>.</w:t>
      </w:r>
      <w:r w:rsidRPr="002A3F6A">
        <w:rPr>
          <w:lang w:eastAsia="ru-RU"/>
        </w:rPr>
        <w:br w:type="page"/>
      </w:r>
    </w:p>
    <w:p w:rsidR="00EF12B5" w:rsidRPr="002A3F6A" w:rsidRDefault="00EF12B5" w:rsidP="00EF12B5">
      <w:pPr>
        <w:rPr>
          <w:lang w:eastAsia="ru-RU"/>
        </w:rPr>
      </w:pPr>
      <w:r w:rsidRPr="00910DD5">
        <w:rPr>
          <w:b/>
          <w:lang w:eastAsia="ru-RU"/>
        </w:rPr>
        <w:lastRenderedPageBreak/>
        <w:t>Технологический профиль</w:t>
      </w:r>
      <w:r w:rsidRPr="002A3F6A">
        <w:rPr>
          <w:lang w:eastAsia="ru-RU"/>
        </w:rPr>
        <w:t xml:space="preserve"> ориентирован на производственную, инженерную и информационную сферы деятельности, поэтому в данном профиле для изучения на углубленном уровне выбираются учебные предметы и элективные курсы преимущественно из предметных областей «Математика и информатика» и «Естественные науки».</w:t>
      </w:r>
    </w:p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pPr>
        <w:rPr>
          <w:lang w:eastAsia="ru-RU"/>
        </w:rPr>
      </w:pPr>
      <w:r w:rsidRPr="002A3F6A">
        <w:t>Пример учебного плана технологического профиля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1418"/>
        <w:gridCol w:w="1842"/>
      </w:tblGrid>
      <w:tr w:rsidR="00EF12B5" w:rsidRPr="002A3F6A" w:rsidTr="00EF12B5">
        <w:trPr>
          <w:trHeight w:val="547"/>
        </w:trPr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 / Родной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420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280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Компьютерная графика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Физика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350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Биохимия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История (Россия в мире)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842" w:type="dxa"/>
            <w:shd w:val="clear" w:color="auto" w:fill="auto"/>
          </w:tcPr>
          <w:p w:rsidR="00EF12B5" w:rsidRPr="002A3F6A" w:rsidRDefault="00EF12B5" w:rsidP="00EF12B5">
            <w:r w:rsidRPr="002A3F6A">
              <w:t>350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827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0" w:type="dxa"/>
            <w:gridSpan w:val="2"/>
            <w:shd w:val="clear" w:color="auto" w:fill="auto"/>
          </w:tcPr>
          <w:p w:rsidR="00EF12B5" w:rsidRPr="002A3F6A" w:rsidRDefault="00EF12B5" w:rsidP="00EF12B5">
            <w:r w:rsidRPr="002A3F6A">
              <w:t>2590</w:t>
            </w:r>
          </w:p>
        </w:tc>
      </w:tr>
    </w:tbl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br w:type="page"/>
      </w:r>
    </w:p>
    <w:p w:rsidR="00EF12B5" w:rsidRPr="002A3F6A" w:rsidRDefault="00EF12B5" w:rsidP="00EF12B5">
      <w:pPr>
        <w:rPr>
          <w:lang w:eastAsia="ru-RU"/>
        </w:rPr>
      </w:pPr>
      <w:proofErr w:type="gramStart"/>
      <w:r w:rsidRPr="00910DD5">
        <w:rPr>
          <w:b/>
          <w:lang w:eastAsia="ru-RU"/>
        </w:rPr>
        <w:lastRenderedPageBreak/>
        <w:t>Естественно-научный</w:t>
      </w:r>
      <w:proofErr w:type="gramEnd"/>
      <w:r w:rsidRPr="002A3F6A">
        <w:rPr>
          <w:lang w:eastAsia="ru-RU"/>
        </w:rPr>
        <w:t xml:space="preserve"> профиль ориентирует на такие сферы деятельности, как медицина, биотехнологии и др. В данном профиле для изучения на углубленном уровне выбираются учебные предметы и элективные курсы преимущественно из предметных областей «Математика и информатика» и «Естественные науки». </w:t>
      </w:r>
    </w:p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r w:rsidRPr="002A3F6A">
        <w:t xml:space="preserve">Пример учебного плана </w:t>
      </w:r>
      <w:proofErr w:type="gramStart"/>
      <w:r w:rsidRPr="002A3F6A">
        <w:t>естественно-научного</w:t>
      </w:r>
      <w:proofErr w:type="gramEnd"/>
      <w:r w:rsidRPr="002A3F6A">
        <w:t xml:space="preserve"> профиля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3817"/>
        <w:gridCol w:w="1416"/>
        <w:gridCol w:w="1713"/>
      </w:tblGrid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693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693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 / Родной язык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</w:p>
        </w:tc>
      </w:tr>
      <w:tr w:rsidR="00EF12B5" w:rsidRPr="002A3F6A" w:rsidTr="00EF12B5">
        <w:tc>
          <w:tcPr>
            <w:tcW w:w="2693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420 </w:t>
            </w:r>
          </w:p>
        </w:tc>
      </w:tr>
      <w:tr w:rsidR="00EF12B5" w:rsidRPr="002A3F6A" w:rsidTr="00EF12B5">
        <w:tc>
          <w:tcPr>
            <w:tcW w:w="2693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693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Химия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350</w:t>
            </w:r>
          </w:p>
        </w:tc>
      </w:tr>
      <w:tr w:rsidR="00EF12B5" w:rsidRPr="002A3F6A" w:rsidTr="00EF12B5">
        <w:tc>
          <w:tcPr>
            <w:tcW w:w="2693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Биология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693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История (Россия в мире)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140 </w:t>
            </w:r>
          </w:p>
        </w:tc>
      </w:tr>
      <w:tr w:rsidR="00EF12B5" w:rsidRPr="002A3F6A" w:rsidTr="00EF12B5">
        <w:tc>
          <w:tcPr>
            <w:tcW w:w="2693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Теория познания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3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210 </w:t>
            </w:r>
          </w:p>
        </w:tc>
      </w:tr>
      <w:tr w:rsidR="00EF12B5" w:rsidRPr="002A3F6A" w:rsidTr="00EF12B5">
        <w:tc>
          <w:tcPr>
            <w:tcW w:w="2693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Биофизика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/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416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71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280</w:t>
            </w:r>
          </w:p>
        </w:tc>
      </w:tr>
      <w:tr w:rsidR="00EF12B5" w:rsidRPr="002A3F6A" w:rsidTr="00EF12B5">
        <w:tc>
          <w:tcPr>
            <w:tcW w:w="2693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817" w:type="dxa"/>
            <w:shd w:val="clear" w:color="auto" w:fill="auto"/>
          </w:tcPr>
          <w:p w:rsidR="00EF12B5" w:rsidRPr="002A3F6A" w:rsidRDefault="00EF12B5" w:rsidP="00EF12B5"/>
        </w:tc>
        <w:tc>
          <w:tcPr>
            <w:tcW w:w="3129" w:type="dxa"/>
            <w:gridSpan w:val="2"/>
            <w:shd w:val="clear" w:color="auto" w:fill="auto"/>
          </w:tcPr>
          <w:p w:rsidR="00EF12B5" w:rsidRPr="002A3F6A" w:rsidRDefault="00EF12B5" w:rsidP="00EF12B5">
            <w:r w:rsidRPr="002A3F6A">
              <w:t>2450</w:t>
            </w:r>
          </w:p>
        </w:tc>
      </w:tr>
    </w:tbl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br w:type="page"/>
      </w:r>
    </w:p>
    <w:p w:rsidR="00EF12B5" w:rsidRPr="002A3F6A" w:rsidRDefault="00EF12B5" w:rsidP="00EF12B5">
      <w:pPr>
        <w:rPr>
          <w:lang w:eastAsia="ru-RU"/>
        </w:rPr>
      </w:pPr>
      <w:r w:rsidRPr="00910DD5">
        <w:rPr>
          <w:b/>
          <w:lang w:eastAsia="ru-RU"/>
        </w:rPr>
        <w:lastRenderedPageBreak/>
        <w:t>Гуманитарный профиль</w:t>
      </w:r>
      <w:r w:rsidRPr="002A3F6A">
        <w:rPr>
          <w:lang w:eastAsia="ru-RU"/>
        </w:rPr>
        <w:t xml:space="preserve"> ориентирует на такие сферы деятельности, как педагогика, психология, общественные отношения и др. В данном профиле для изучения на углубленном уровне выбираются учебные предметы преимущественно из предметных областей «Русский язык и литература», «Общественные науки» и «Иностранные языки».</w:t>
      </w:r>
    </w:p>
    <w:p w:rsidR="00EF12B5" w:rsidRPr="002A3F6A" w:rsidRDefault="00EF12B5" w:rsidP="00EF12B5"/>
    <w:p w:rsidR="00EF12B5" w:rsidRPr="002A3F6A" w:rsidRDefault="00EF12B5" w:rsidP="00EF12B5">
      <w:r w:rsidRPr="002A3F6A">
        <w:t>Пример учебного плана гуманитарного профиля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3922"/>
        <w:gridCol w:w="1298"/>
        <w:gridCol w:w="1710"/>
      </w:tblGrid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54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4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 / Родной язык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280 </w:t>
            </w:r>
          </w:p>
        </w:tc>
      </w:tr>
      <w:tr w:rsidR="00EF12B5" w:rsidRPr="002A3F6A" w:rsidTr="00EF12B5">
        <w:tc>
          <w:tcPr>
            <w:tcW w:w="254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420 </w:t>
            </w:r>
          </w:p>
        </w:tc>
      </w:tr>
      <w:tr w:rsidR="00EF12B5" w:rsidRPr="002A3F6A" w:rsidTr="00EF12B5">
        <w:tc>
          <w:tcPr>
            <w:tcW w:w="254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Второй иностранный язык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210</w:t>
            </w:r>
          </w:p>
        </w:tc>
      </w:tr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Естествознание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4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>280</w:t>
            </w:r>
          </w:p>
        </w:tc>
      </w:tr>
      <w:tr w:rsidR="00EF12B5" w:rsidRPr="002A3F6A" w:rsidTr="00EF12B5">
        <w:tc>
          <w:tcPr>
            <w:tcW w:w="254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4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Право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4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Психология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41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41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/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303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717" w:type="dxa"/>
            <w:shd w:val="clear" w:color="auto" w:fill="auto"/>
          </w:tcPr>
          <w:p w:rsidR="00EF12B5" w:rsidRPr="002A3F6A" w:rsidRDefault="00EF12B5" w:rsidP="00EF12B5"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41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953" w:type="dxa"/>
            <w:shd w:val="clear" w:color="auto" w:fill="auto"/>
          </w:tcPr>
          <w:p w:rsidR="00EF12B5" w:rsidRPr="002A3F6A" w:rsidRDefault="00EF12B5" w:rsidP="00EF12B5"/>
        </w:tc>
        <w:tc>
          <w:tcPr>
            <w:tcW w:w="3020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2450</w:t>
            </w:r>
          </w:p>
        </w:tc>
      </w:tr>
    </w:tbl>
    <w:p w:rsidR="00EF12B5" w:rsidRPr="002A3F6A" w:rsidRDefault="00EF12B5" w:rsidP="00EF12B5"/>
    <w:p w:rsidR="00EF12B5" w:rsidRPr="002A3F6A" w:rsidRDefault="00EF12B5" w:rsidP="00EF12B5">
      <w:r w:rsidRPr="002A3F6A">
        <w:br w:type="page"/>
      </w:r>
    </w:p>
    <w:p w:rsidR="00EF12B5" w:rsidRPr="002A3F6A" w:rsidRDefault="00EF12B5" w:rsidP="00EF12B5">
      <w:pPr>
        <w:rPr>
          <w:lang w:eastAsia="ru-RU"/>
        </w:rPr>
      </w:pPr>
      <w:r w:rsidRPr="00910DD5">
        <w:rPr>
          <w:b/>
        </w:rPr>
        <w:lastRenderedPageBreak/>
        <w:t>Социально-экономический</w:t>
      </w:r>
      <w:r w:rsidRPr="002A3F6A">
        <w:t xml:space="preserve"> профиль ориентирует на </w:t>
      </w:r>
      <w:r w:rsidRPr="002A3F6A">
        <w:rPr>
          <w:lang w:eastAsia="ru-RU"/>
        </w:rPr>
        <w:t xml:space="preserve">профессии, связанные с социальной сферой, финансами и экономикой, с обработкой информации, с такими сферами деятельности, как управление, предпринимательство, работа с финансами и др. В данном профиле для изучения на углубленном уровне выбираются учебные предметы преимущественно из предметных областей «Математика и информатика», «Общественные науки». </w:t>
      </w:r>
    </w:p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r w:rsidRPr="002A3F6A">
        <w:t>Пример учебного плана социально-экономического профиля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1560"/>
        <w:gridCol w:w="1701"/>
      </w:tblGrid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 / Родной язык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420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Естествознание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География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Экономика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Россия в мире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280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1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2310</w:t>
            </w:r>
          </w:p>
        </w:tc>
      </w:tr>
    </w:tbl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br w:type="page"/>
      </w:r>
    </w:p>
    <w:p w:rsidR="00EF12B5" w:rsidRPr="002A3F6A" w:rsidRDefault="00EF12B5" w:rsidP="00EF12B5">
      <w:pPr>
        <w:rPr>
          <w:lang w:eastAsia="ru-RU"/>
        </w:rPr>
      </w:pPr>
      <w:proofErr w:type="gramStart"/>
      <w:r w:rsidRPr="00910DD5">
        <w:rPr>
          <w:b/>
          <w:lang w:eastAsia="ru-RU"/>
        </w:rPr>
        <w:lastRenderedPageBreak/>
        <w:t>Универсальный профиль</w:t>
      </w:r>
      <w:r w:rsidRPr="002A3F6A">
        <w:rPr>
          <w:lang w:eastAsia="ru-RU"/>
        </w:rPr>
        <w:t xml:space="preserve"> ориентирован, в первую очередь, на обучающихся, чей выбор «не вписывается» в рамки заданных выше профилей.</w:t>
      </w:r>
      <w:proofErr w:type="gramEnd"/>
      <w:r w:rsidRPr="002A3F6A">
        <w:rPr>
          <w:lang w:eastAsia="ru-RU"/>
        </w:rPr>
        <w:t xml:space="preserve"> Он позволяет ограничиться базовым уровнем изучения учебных предметов, однако ученик также может выбрать учебные предметы на углубленном уровне.</w:t>
      </w: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>Ниже приведены варианты примерных учебных планов, которые иллюстрируют разные возможности образовательной организации как в удовлетворении индивидуальных интересов обучающихся, так и в углублении подготовки по учебным предметам к ЕГЭ.</w:t>
      </w:r>
    </w:p>
    <w:p w:rsidR="00EF12B5" w:rsidRPr="002A3F6A" w:rsidRDefault="00EF12B5" w:rsidP="00EF12B5">
      <w:r w:rsidRPr="002A3F6A">
        <w:t>Пример учебного плана универсального профиля (вариант 1)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543"/>
        <w:gridCol w:w="1560"/>
        <w:gridCol w:w="1701"/>
      </w:tblGrid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694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Русский язык 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694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 / Родной язык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/>
        </w:tc>
      </w:tr>
      <w:tr w:rsidR="00EF12B5" w:rsidRPr="002A3F6A" w:rsidTr="00EF12B5">
        <w:tc>
          <w:tcPr>
            <w:tcW w:w="2694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420</w:t>
            </w:r>
          </w:p>
        </w:tc>
      </w:tr>
      <w:tr w:rsidR="00EF12B5" w:rsidRPr="002A3F6A" w:rsidTr="00EF12B5">
        <w:tc>
          <w:tcPr>
            <w:tcW w:w="2694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Информатика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210 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Физика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140 </w:t>
            </w:r>
          </w:p>
        </w:tc>
      </w:tr>
      <w:tr w:rsidR="00EF12B5" w:rsidRPr="002A3F6A" w:rsidTr="00EF12B5">
        <w:tc>
          <w:tcPr>
            <w:tcW w:w="2694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280</w:t>
            </w:r>
          </w:p>
        </w:tc>
      </w:tr>
      <w:tr w:rsidR="00EF12B5" w:rsidRPr="002A3F6A" w:rsidTr="00EF12B5">
        <w:tc>
          <w:tcPr>
            <w:tcW w:w="2694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694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210 </w:t>
            </w:r>
          </w:p>
        </w:tc>
      </w:tr>
      <w:tr w:rsidR="00EF12B5" w:rsidRPr="002A3F6A" w:rsidTr="00EF12B5">
        <w:tc>
          <w:tcPr>
            <w:tcW w:w="2694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Технология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280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Астрономия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/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560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701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694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543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1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 xml:space="preserve">       2450</w:t>
            </w:r>
          </w:p>
        </w:tc>
      </w:tr>
    </w:tbl>
    <w:p w:rsidR="00EF12B5" w:rsidRPr="002A3F6A" w:rsidRDefault="00EF12B5" w:rsidP="00EF12B5"/>
    <w:p w:rsidR="00EF12B5" w:rsidRPr="002A3F6A" w:rsidRDefault="00EF12B5" w:rsidP="00EF12B5"/>
    <w:p w:rsidR="00EF12B5" w:rsidRPr="002A3F6A" w:rsidRDefault="00EF12B5" w:rsidP="00EF12B5">
      <w:r w:rsidRPr="002A3F6A">
        <w:lastRenderedPageBreak/>
        <w:t>Пример учебного плана универсального профиля (вариант 2)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1418"/>
        <w:gridCol w:w="1843"/>
      </w:tblGrid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Русский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280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420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Естествознание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210 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 xml:space="preserve">140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 xml:space="preserve">140 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210 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 xml:space="preserve">70 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Дизайн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Искусство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Компьютерная графика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История родного края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1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2590</w:t>
            </w:r>
          </w:p>
        </w:tc>
      </w:tr>
    </w:tbl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br w:type="page"/>
      </w:r>
    </w:p>
    <w:p w:rsidR="00EF12B5" w:rsidRPr="002A3F6A" w:rsidRDefault="00EF12B5" w:rsidP="00EF12B5">
      <w:r w:rsidRPr="002A3F6A">
        <w:lastRenderedPageBreak/>
        <w:t>Пример учебного плана универсального профиля (вариант 3)</w:t>
      </w:r>
    </w:p>
    <w:p w:rsidR="00EF12B5" w:rsidRPr="002A3F6A" w:rsidRDefault="00EF12B5" w:rsidP="00EF12B5">
      <w:pPr>
        <w:rPr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1418"/>
        <w:gridCol w:w="1843"/>
      </w:tblGrid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Русский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350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420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Биология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70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1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2520</w:t>
            </w:r>
          </w:p>
        </w:tc>
      </w:tr>
    </w:tbl>
    <w:p w:rsidR="00EF12B5" w:rsidRPr="002A3F6A" w:rsidRDefault="00EF12B5" w:rsidP="00EF12B5">
      <w:pPr>
        <w:rPr>
          <w:lang w:eastAsia="ru-RU"/>
        </w:rPr>
      </w:pPr>
    </w:p>
    <w:p w:rsidR="00EF12B5" w:rsidRPr="002A3F6A" w:rsidRDefault="00EF12B5" w:rsidP="00EF12B5">
      <w:r w:rsidRPr="002A3F6A">
        <w:br w:type="page"/>
      </w:r>
    </w:p>
    <w:p w:rsidR="00EF12B5" w:rsidRPr="002A3F6A" w:rsidRDefault="00EF12B5" w:rsidP="00EF12B5">
      <w:r w:rsidRPr="002A3F6A">
        <w:lastRenderedPageBreak/>
        <w:t>Пример учебного плана универсального профиля (вариант 4)</w:t>
      </w:r>
    </w:p>
    <w:p w:rsidR="00EF12B5" w:rsidRPr="002A3F6A" w:rsidRDefault="00EF12B5" w:rsidP="00EF12B5">
      <w:pPr>
        <w:rPr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1418"/>
        <w:gridCol w:w="1843"/>
      </w:tblGrid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Предметная область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Учебный предмет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Уровень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Количество часов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Русский язык и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Русский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350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Родной язык и родная литература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Родной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Родная литература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 и информатика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У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420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Иностранные языки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Иностранный язык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210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Естественные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Биология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70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Общественные науки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История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vMerge w:val="restart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культура, экология и основы безопасности жизнедеятельности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210</w:t>
            </w:r>
          </w:p>
        </w:tc>
      </w:tr>
      <w:tr w:rsidR="00EF12B5" w:rsidRPr="002A3F6A" w:rsidTr="00EF12B5">
        <w:tc>
          <w:tcPr>
            <w:tcW w:w="2552" w:type="dxa"/>
            <w:vMerge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Б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rPr>
                <w:lang w:val="en-US"/>
              </w:rPr>
              <w:t>70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Индивидуальный проект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proofErr w:type="gramStart"/>
            <w:r w:rsidRPr="002A3F6A">
              <w:t>ЭК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140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/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>
            <w:r w:rsidRPr="002A3F6A">
              <w:t>Предметы и курсы по выбору</w:t>
            </w:r>
          </w:p>
        </w:tc>
        <w:tc>
          <w:tcPr>
            <w:tcW w:w="1418" w:type="dxa"/>
            <w:shd w:val="clear" w:color="auto" w:fill="auto"/>
          </w:tcPr>
          <w:p w:rsidR="00EF12B5" w:rsidRPr="002A3F6A" w:rsidRDefault="00EF12B5" w:rsidP="00EF12B5">
            <w:r w:rsidRPr="002A3F6A">
              <w:t>ФК</w:t>
            </w:r>
          </w:p>
        </w:tc>
        <w:tc>
          <w:tcPr>
            <w:tcW w:w="1843" w:type="dxa"/>
            <w:shd w:val="clear" w:color="auto" w:fill="auto"/>
          </w:tcPr>
          <w:p w:rsidR="00EF12B5" w:rsidRPr="002A3F6A" w:rsidRDefault="00EF12B5" w:rsidP="00EF12B5">
            <w:r w:rsidRPr="002A3F6A">
              <w:t>280</w:t>
            </w:r>
          </w:p>
        </w:tc>
      </w:tr>
      <w:tr w:rsidR="00EF12B5" w:rsidRPr="002A3F6A" w:rsidTr="00EF12B5">
        <w:tc>
          <w:tcPr>
            <w:tcW w:w="2552" w:type="dxa"/>
            <w:shd w:val="clear" w:color="auto" w:fill="auto"/>
          </w:tcPr>
          <w:p w:rsidR="00EF12B5" w:rsidRPr="002A3F6A" w:rsidRDefault="00EF12B5" w:rsidP="00EF12B5">
            <w:r w:rsidRPr="002A3F6A">
              <w:t>ИТОГО</w:t>
            </w:r>
          </w:p>
        </w:tc>
        <w:tc>
          <w:tcPr>
            <w:tcW w:w="3685" w:type="dxa"/>
            <w:shd w:val="clear" w:color="auto" w:fill="auto"/>
          </w:tcPr>
          <w:p w:rsidR="00EF12B5" w:rsidRPr="002A3F6A" w:rsidRDefault="00EF12B5" w:rsidP="00EF12B5"/>
        </w:tc>
        <w:tc>
          <w:tcPr>
            <w:tcW w:w="3261" w:type="dxa"/>
            <w:gridSpan w:val="2"/>
            <w:shd w:val="clear" w:color="auto" w:fill="auto"/>
          </w:tcPr>
          <w:p w:rsidR="00EF12B5" w:rsidRPr="002A3F6A" w:rsidRDefault="00EF12B5" w:rsidP="00EF12B5">
            <w:pPr>
              <w:rPr>
                <w:lang w:val="en-US"/>
              </w:rPr>
            </w:pPr>
            <w:r w:rsidRPr="002A3F6A">
              <w:t>2520</w:t>
            </w:r>
          </w:p>
        </w:tc>
      </w:tr>
    </w:tbl>
    <w:p w:rsidR="00EF12B5" w:rsidRPr="002A3F6A" w:rsidRDefault="00EF12B5" w:rsidP="00EF12B5"/>
    <w:p w:rsidR="00EF12B5" w:rsidRPr="002A3F6A" w:rsidRDefault="00EF12B5" w:rsidP="00EF12B5">
      <w:r w:rsidRPr="002A3F6A">
        <w:br w:type="page"/>
      </w:r>
    </w:p>
    <w:p w:rsidR="00EF12B5" w:rsidRPr="002A3F6A" w:rsidRDefault="00EF12B5" w:rsidP="00EF12B5">
      <w:bookmarkStart w:id="1" w:name="_Toc447669075"/>
      <w:bookmarkStart w:id="2" w:name="_Toc453968216"/>
      <w:r w:rsidRPr="00EF12B5">
        <w:rPr>
          <w:b/>
        </w:rPr>
        <w:lastRenderedPageBreak/>
        <w:t>III.2. Примерный план внеурочной деятельности</w:t>
      </w:r>
      <w:bookmarkEnd w:id="1"/>
      <w:bookmarkEnd w:id="2"/>
      <w:r w:rsidRPr="00EF12B5">
        <w:rPr>
          <w:b/>
        </w:rPr>
        <w:t xml:space="preserve"> </w:t>
      </w:r>
    </w:p>
    <w:p w:rsidR="00EF12B5" w:rsidRPr="002A3F6A" w:rsidRDefault="00EF12B5" w:rsidP="00EF12B5">
      <w:r w:rsidRPr="002A3F6A">
        <w:t>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включает:</w:t>
      </w: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>план организации деятельности ученических сообществ (групп старшеклассников), в том числе ученических классов, разновозрастных объединений по интересам, клубов; юношеских общественных объединений, организаций (в том числе и в рамках «Российского движения школьников»);</w:t>
      </w: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 xml:space="preserve">план реализации курсов внеурочной </w:t>
      </w:r>
      <w:proofErr w:type="gramStart"/>
      <w:r w:rsidRPr="002A3F6A">
        <w:rPr>
          <w:lang w:eastAsia="ru-RU"/>
        </w:rPr>
        <w:t>деятельности</w:t>
      </w:r>
      <w:proofErr w:type="gramEnd"/>
      <w:r w:rsidRPr="002A3F6A">
        <w:rPr>
          <w:lang w:eastAsia="ru-RU"/>
        </w:rPr>
        <w:t xml:space="preserve"> по выбору обучающихся (предметные кружки, факультативы, ученические научные общества, школьные олимпиады по предметам программы средней школы);</w:t>
      </w:r>
    </w:p>
    <w:p w:rsidR="00EF12B5" w:rsidRPr="002A3F6A" w:rsidRDefault="00EF12B5" w:rsidP="00EF12B5">
      <w:pPr>
        <w:rPr>
          <w:lang w:eastAsia="ru-RU"/>
        </w:rPr>
      </w:pPr>
      <w:r w:rsidRPr="002A3F6A">
        <w:rPr>
          <w:lang w:eastAsia="ru-RU"/>
        </w:rPr>
        <w:t>план воспитательных мероприятий.</w:t>
      </w:r>
    </w:p>
    <w:p w:rsidR="00EF12B5" w:rsidRPr="002A3F6A" w:rsidRDefault="00EF12B5" w:rsidP="00EF12B5">
      <w:r w:rsidRPr="002A3F6A">
        <w:t>Согласно ФГОС СОО через внеурочную деятельность организацией, осуществляющей образовательную деятельность,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 В соответствии с планом внеурочной деятельности создаются условия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EF12B5" w:rsidRPr="002A3F6A" w:rsidRDefault="00EF12B5" w:rsidP="00EF12B5">
      <w:r w:rsidRPr="002A3F6A">
        <w:t>Содержание плана внеурочной деятельности</w:t>
      </w:r>
    </w:p>
    <w:p w:rsidR="00EF12B5" w:rsidRDefault="00EF12B5" w:rsidP="00EF12B5">
      <w:r w:rsidRPr="002A3F6A">
        <w:t>Количество часов, выделяемых на внеурочную деятельность, за два года обучения на этапе средней школы составляет не более 700 часов</w:t>
      </w:r>
      <w:r>
        <w:t>.</w:t>
      </w:r>
    </w:p>
    <w:p w:rsidR="00EF12B5" w:rsidRPr="00090F76" w:rsidRDefault="00EF12B5" w:rsidP="00EF12B5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90F76">
        <w:rPr>
          <w:rFonts w:ascii="Times New Roman" w:eastAsia="Calibri" w:hAnsi="Times New Roman" w:cs="Times New Roman"/>
          <w:b/>
          <w:bCs/>
          <w:sz w:val="24"/>
          <w:szCs w:val="24"/>
        </w:rPr>
        <w:t>Примерный план внеурочной деятельности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8"/>
        <w:gridCol w:w="1843"/>
        <w:gridCol w:w="2693"/>
        <w:gridCol w:w="2268"/>
        <w:gridCol w:w="936"/>
      </w:tblGrid>
      <w:tr w:rsidR="00EF12B5" w:rsidRPr="00090F76" w:rsidTr="00EF12B5"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Жизнь ученических сообществ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Внеурочная деятельность по предметам школьной программы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10-й класс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2-е полугодие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11-й класс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Осенние </w:t>
            </w: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полугодие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</w:tr>
      <w:tr w:rsidR="00EF12B5" w:rsidRPr="00090F76" w:rsidTr="00EF12B5">
        <w:tc>
          <w:tcPr>
            <w:tcW w:w="18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12B5" w:rsidRPr="00090F76" w:rsidRDefault="00EF12B5" w:rsidP="00EF12B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0F76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</w:tbl>
    <w:p w:rsidR="00EF12B5" w:rsidRPr="00090F76" w:rsidRDefault="00EF12B5" w:rsidP="00EF12B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EF12B5" w:rsidRPr="00090F76" w:rsidRDefault="00EF12B5" w:rsidP="00EF12B5">
      <w:pPr>
        <w:rPr>
          <w:sz w:val="24"/>
          <w:szCs w:val="24"/>
        </w:rPr>
      </w:pPr>
    </w:p>
    <w:p w:rsidR="00FB6131" w:rsidRPr="00FB6131" w:rsidRDefault="00FB6131" w:rsidP="00FB613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131" w:rsidRPr="00FB6131" w:rsidRDefault="00FB6131" w:rsidP="00FB6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FB6131" w:rsidRPr="00FB6131" w:rsidRDefault="00FB6131" w:rsidP="00FB6131">
      <w:pPr>
        <w:spacing w:before="3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1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990726" wp14:editId="6BB4166B">
                <wp:extent cx="5229225" cy="3752850"/>
                <wp:effectExtent l="0" t="0" r="0" b="0"/>
                <wp:docPr id="1" name="AutoShape 1" descr="s640x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29225" cy="375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s640x480" style="width:411.75pt;height:29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FB6131" w:rsidRPr="00FB6131" w:rsidRDefault="00FB6131">
      <w:pPr>
        <w:rPr>
          <w:b/>
        </w:rPr>
      </w:pPr>
    </w:p>
    <w:p w:rsidR="00FB6131" w:rsidRDefault="00FB6131"/>
    <w:sectPr w:rsidR="00FB6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AC9" w:rsidRDefault="00502AC9" w:rsidP="00EF12B5">
      <w:pPr>
        <w:spacing w:after="0" w:line="240" w:lineRule="auto"/>
      </w:pPr>
      <w:r>
        <w:separator/>
      </w:r>
    </w:p>
  </w:endnote>
  <w:endnote w:type="continuationSeparator" w:id="0">
    <w:p w:rsidR="00502AC9" w:rsidRDefault="00502AC9" w:rsidP="00EF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AC9" w:rsidRDefault="00502AC9" w:rsidP="00EF12B5">
      <w:pPr>
        <w:spacing w:after="0" w:line="240" w:lineRule="auto"/>
      </w:pPr>
      <w:r>
        <w:separator/>
      </w:r>
    </w:p>
  </w:footnote>
  <w:footnote w:type="continuationSeparator" w:id="0">
    <w:p w:rsidR="00502AC9" w:rsidRDefault="00502AC9" w:rsidP="00EF12B5">
      <w:pPr>
        <w:spacing w:after="0" w:line="240" w:lineRule="auto"/>
      </w:pPr>
      <w:r>
        <w:continuationSeparator/>
      </w:r>
    </w:p>
  </w:footnote>
  <w:footnote w:id="1">
    <w:p w:rsidR="00CB7D8D" w:rsidRPr="002A3F6A" w:rsidRDefault="00CB7D8D" w:rsidP="00EF12B5">
      <w:r w:rsidRPr="002A3F6A">
        <w:t>*Минимальный обязательный выбор учебных предметов на базовом или углубленном уровне.</w:t>
      </w:r>
    </w:p>
    <w:p w:rsidR="00CB7D8D" w:rsidRPr="002A3F6A" w:rsidRDefault="00CB7D8D" w:rsidP="00EF12B5">
      <w:r w:rsidRPr="002A3F6A">
        <w:t>**Учебный предмет «Россия в мире» может быть выбран вместо «Истории».</w:t>
      </w:r>
    </w:p>
  </w:footnote>
  <w:footnote w:id="2">
    <w:p w:rsidR="00CB7D8D" w:rsidRPr="002A3F6A" w:rsidRDefault="00CB7D8D" w:rsidP="00EF12B5"/>
  </w:footnote>
  <w:footnote w:id="3">
    <w:p w:rsidR="00CB7D8D" w:rsidRPr="002A3F6A" w:rsidRDefault="00CB7D8D" w:rsidP="00EF12B5">
      <w:r w:rsidRPr="002A3F6A">
        <w:sym w:font="Symbol" w:char="F02A"/>
      </w:r>
      <w:r w:rsidRPr="002A3F6A">
        <w:t>Расчет приведен на два года обучения для 35 учебных недель (образовательная организация составляет учебный план исходя из своего календарного графика на текущий учебный год).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131"/>
    <w:rsid w:val="00071F1F"/>
    <w:rsid w:val="00090F76"/>
    <w:rsid w:val="00114F5F"/>
    <w:rsid w:val="00255136"/>
    <w:rsid w:val="00435806"/>
    <w:rsid w:val="00484BED"/>
    <w:rsid w:val="00502AC9"/>
    <w:rsid w:val="008343ED"/>
    <w:rsid w:val="00BA08B2"/>
    <w:rsid w:val="00CB7D8D"/>
    <w:rsid w:val="00EF12B5"/>
    <w:rsid w:val="00FB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127nn.ucoz.ru/FGOS/SOO/prikaz_moinrf_o_vi_fgos_soo_31_12_15-157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127nn.ucoz.ru/FGOS/SOO/prikaz_monrf_o_vi_fgos_spoo_29_12_14-1645-1.pdf" TargetMode="External"/><Relationship Id="rId12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0" Type="http://schemas.openxmlformats.org/officeDocument/2006/relationships/hyperlink" Target="http://school127nn.ucoz.ru/FGOS/SOO/1_prikaz_o_sos_rab.gr-fajl_otobrazhenij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127nn.ucoz.ru/FGOS/SOO/prikaz_613_ot_29.06.2017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15</Pages>
  <Words>2628</Words>
  <Characters>14983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завуч1</dc:creator>
  <cp:lastModifiedBy>завуч1</cp:lastModifiedBy>
  <cp:revision>4</cp:revision>
  <dcterms:created xsi:type="dcterms:W3CDTF">2020-04-21T11:12:00Z</dcterms:created>
  <dcterms:modified xsi:type="dcterms:W3CDTF">2020-04-22T06:58:00Z</dcterms:modified>
</cp:coreProperties>
</file>