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3B" w:rsidRPr="004D7F3B" w:rsidRDefault="004D7F3B" w:rsidP="009E1A26">
      <w:pPr>
        <w:widowControl w:val="0"/>
        <w:autoSpaceDE w:val="0"/>
        <w:autoSpaceDN w:val="0"/>
        <w:spacing w:before="67" w:after="0"/>
        <w:ind w:left="1103" w:right="1514"/>
        <w:jc w:val="center"/>
        <w:outlineLvl w:val="0"/>
        <w:rPr>
          <w:rFonts w:eastAsia="Times New Roman" w:cs="Times New Roman"/>
          <w:color w:val="C00000"/>
          <w:sz w:val="36"/>
          <w:szCs w:val="36"/>
        </w:rPr>
      </w:pPr>
      <w:bookmarkStart w:id="0" w:name="_GoBack"/>
      <w:bookmarkEnd w:id="0"/>
      <w:r w:rsidRPr="004D7F3B">
        <w:rPr>
          <w:rFonts w:eastAsia="Times New Roman" w:cs="Times New Roman"/>
          <w:color w:val="C00000"/>
          <w:sz w:val="36"/>
          <w:szCs w:val="36"/>
        </w:rPr>
        <w:t>ПРОЕКТ</w:t>
      </w:r>
    </w:p>
    <w:p w:rsidR="009E1A26" w:rsidRPr="009E1A26" w:rsidRDefault="009E1A26" w:rsidP="009E1A26">
      <w:pPr>
        <w:widowControl w:val="0"/>
        <w:autoSpaceDE w:val="0"/>
        <w:autoSpaceDN w:val="0"/>
        <w:spacing w:before="67" w:after="0"/>
        <w:ind w:left="1103" w:right="1514"/>
        <w:jc w:val="center"/>
        <w:outlineLvl w:val="0"/>
        <w:rPr>
          <w:rFonts w:eastAsia="Times New Roman" w:cs="Times New Roman"/>
          <w:sz w:val="24"/>
          <w:szCs w:val="24"/>
        </w:rPr>
      </w:pPr>
      <w:r w:rsidRPr="009E1A26">
        <w:rPr>
          <w:rFonts w:eastAsia="Times New Roman" w:cs="Times New Roman"/>
          <w:sz w:val="24"/>
          <w:szCs w:val="24"/>
        </w:rPr>
        <w:t>Муниципальное</w:t>
      </w:r>
      <w:r w:rsidRPr="009E1A26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9E1A26">
        <w:rPr>
          <w:rFonts w:eastAsia="Times New Roman" w:cs="Times New Roman"/>
          <w:sz w:val="24"/>
          <w:szCs w:val="24"/>
        </w:rPr>
        <w:t>бюджетное</w:t>
      </w:r>
      <w:r w:rsidRPr="009E1A26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E1A26">
        <w:rPr>
          <w:rFonts w:eastAsia="Times New Roman" w:cs="Times New Roman"/>
          <w:sz w:val="24"/>
          <w:szCs w:val="24"/>
        </w:rPr>
        <w:t>общеобразовательное</w:t>
      </w:r>
      <w:r w:rsidRPr="009E1A26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9E1A26">
        <w:rPr>
          <w:rFonts w:eastAsia="Times New Roman" w:cs="Times New Roman"/>
          <w:sz w:val="24"/>
          <w:szCs w:val="24"/>
        </w:rPr>
        <w:t>учреждение</w:t>
      </w:r>
    </w:p>
    <w:p w:rsidR="009E1A26" w:rsidRPr="009E1A26" w:rsidRDefault="009E1A26" w:rsidP="009E1A26">
      <w:pPr>
        <w:widowControl w:val="0"/>
        <w:autoSpaceDE w:val="0"/>
        <w:autoSpaceDN w:val="0"/>
        <w:spacing w:before="3" w:after="0"/>
        <w:ind w:left="1103" w:right="1508"/>
        <w:jc w:val="center"/>
        <w:rPr>
          <w:rFonts w:eastAsia="Times New Roman" w:cs="Times New Roman"/>
          <w:sz w:val="24"/>
          <w:szCs w:val="24"/>
        </w:rPr>
      </w:pPr>
      <w:r w:rsidRPr="009E1A26">
        <w:rPr>
          <w:rFonts w:eastAsia="Times New Roman" w:cs="Times New Roman"/>
          <w:sz w:val="24"/>
          <w:szCs w:val="24"/>
        </w:rPr>
        <w:t>«</w:t>
      </w:r>
      <w:proofErr w:type="spellStart"/>
      <w:r w:rsidRPr="009E1A26">
        <w:rPr>
          <w:rFonts w:eastAsia="Times New Roman" w:cs="Times New Roman"/>
          <w:sz w:val="24"/>
          <w:szCs w:val="24"/>
        </w:rPr>
        <w:t>Большеболдинская</w:t>
      </w:r>
      <w:proofErr w:type="spellEnd"/>
      <w:r w:rsidRPr="009E1A26">
        <w:rPr>
          <w:rFonts w:eastAsia="Times New Roman" w:cs="Times New Roman"/>
          <w:sz w:val="24"/>
          <w:szCs w:val="24"/>
        </w:rPr>
        <w:t xml:space="preserve"> средняя школа </w:t>
      </w:r>
      <w:proofErr w:type="spellStart"/>
      <w:r w:rsidRPr="009E1A26">
        <w:rPr>
          <w:rFonts w:eastAsia="Times New Roman" w:cs="Times New Roman"/>
          <w:sz w:val="24"/>
          <w:szCs w:val="24"/>
        </w:rPr>
        <w:t>им.А.С.Пушкина</w:t>
      </w:r>
      <w:proofErr w:type="spellEnd"/>
      <w:r w:rsidRPr="009E1A26">
        <w:rPr>
          <w:rFonts w:eastAsia="Times New Roman" w:cs="Times New Roman"/>
          <w:sz w:val="24"/>
          <w:szCs w:val="24"/>
        </w:rPr>
        <w:t>»</w:t>
      </w:r>
    </w:p>
    <w:p w:rsidR="009E1A26" w:rsidRPr="009E1A26" w:rsidRDefault="009E1A26" w:rsidP="009E1A26">
      <w:pPr>
        <w:widowControl w:val="0"/>
        <w:autoSpaceDE w:val="0"/>
        <w:autoSpaceDN w:val="0"/>
        <w:spacing w:before="3" w:after="0"/>
        <w:ind w:left="1103" w:right="1508"/>
        <w:jc w:val="center"/>
        <w:rPr>
          <w:rFonts w:eastAsia="Times New Roman" w:cs="Times New Roman"/>
          <w:sz w:val="24"/>
          <w:szCs w:val="24"/>
        </w:rPr>
      </w:pPr>
    </w:p>
    <w:p w:rsidR="009E1A26" w:rsidRDefault="009E1A26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b/>
          <w:sz w:val="24"/>
          <w:szCs w:val="24"/>
        </w:rPr>
      </w:pP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b/>
          <w:sz w:val="24"/>
          <w:szCs w:val="24"/>
        </w:rPr>
      </w:pPr>
      <w:r w:rsidRPr="000A77AC">
        <w:rPr>
          <w:rFonts w:eastAsia="Times New Roman" w:cs="Times New Roman"/>
          <w:b/>
          <w:sz w:val="24"/>
          <w:szCs w:val="24"/>
        </w:rPr>
        <w:t>Принят</w:t>
      </w:r>
      <w:r w:rsidRPr="000A77AC">
        <w:rPr>
          <w:rFonts w:eastAsia="Times New Roman" w:cs="Times New Roman"/>
          <w:sz w:val="24"/>
          <w:szCs w:val="24"/>
        </w:rPr>
        <w:t xml:space="preserve"> на педагогическом совете                                                          </w:t>
      </w:r>
      <w:r w:rsidRPr="000A77AC">
        <w:rPr>
          <w:rFonts w:eastAsia="Times New Roman" w:cs="Times New Roman"/>
          <w:b/>
          <w:sz w:val="24"/>
          <w:szCs w:val="24"/>
        </w:rPr>
        <w:t>Утвержден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МБОУ «Б-Болдинская средняя школа                                             приказом директора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A77AC">
        <w:rPr>
          <w:rFonts w:eastAsia="Times New Roman" w:cs="Times New Roman"/>
          <w:sz w:val="24"/>
          <w:szCs w:val="24"/>
        </w:rPr>
        <w:t>им.А.С.Пушкина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»                                                  </w:t>
      </w:r>
      <w:r w:rsidR="00B66A41">
        <w:rPr>
          <w:rFonts w:eastAsia="Times New Roman" w:cs="Times New Roman"/>
          <w:sz w:val="24"/>
          <w:szCs w:val="24"/>
        </w:rPr>
        <w:t xml:space="preserve">                           № </w:t>
      </w:r>
      <w:r w:rsidR="00770E68">
        <w:rPr>
          <w:rFonts w:eastAsia="Times New Roman" w:cs="Times New Roman"/>
          <w:sz w:val="24"/>
          <w:szCs w:val="24"/>
        </w:rPr>
        <w:t>-о/д</w:t>
      </w:r>
      <w:r w:rsidR="009B65EF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 xml:space="preserve">от 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Протокол </w:t>
      </w:r>
      <w:proofErr w:type="gramStart"/>
      <w:r w:rsidRPr="000A77AC">
        <w:rPr>
          <w:rFonts w:eastAsia="Times New Roman" w:cs="Times New Roman"/>
          <w:sz w:val="24"/>
          <w:szCs w:val="24"/>
        </w:rPr>
        <w:t xml:space="preserve">№ </w:t>
      </w:r>
      <w:r w:rsidR="00B66A41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>от</w:t>
      </w:r>
      <w:proofErr w:type="gramEnd"/>
      <w:r w:rsidRPr="000A77AC">
        <w:rPr>
          <w:rFonts w:eastAsia="Times New Roman" w:cs="Times New Roman"/>
          <w:sz w:val="24"/>
          <w:szCs w:val="24"/>
        </w:rPr>
        <w:t xml:space="preserve"> </w:t>
      </w:r>
      <w:r w:rsidR="00B66A41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 xml:space="preserve">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D53F6B" w:rsidRPr="000A77AC" w:rsidRDefault="009C7313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Согласован </w:t>
      </w:r>
      <w:r w:rsidRPr="009C7313">
        <w:rPr>
          <w:rFonts w:eastAsia="Times New Roman" w:cs="Times New Roman"/>
          <w:sz w:val="24"/>
          <w:szCs w:val="24"/>
        </w:rPr>
        <w:t>с Советом родителей</w:t>
      </w:r>
    </w:p>
    <w:p w:rsidR="00D53F6B" w:rsidRPr="000A77AC" w:rsidRDefault="004D7F3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(протокол </w:t>
      </w:r>
      <w:proofErr w:type="gramStart"/>
      <w:r>
        <w:rPr>
          <w:rFonts w:eastAsia="Times New Roman" w:cs="Times New Roman"/>
          <w:sz w:val="24"/>
          <w:szCs w:val="24"/>
        </w:rPr>
        <w:t>№  от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="009C7313">
        <w:rPr>
          <w:rFonts w:eastAsia="Times New Roman" w:cs="Times New Roman"/>
          <w:sz w:val="24"/>
          <w:szCs w:val="24"/>
        </w:rPr>
        <w:t>)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9C7313" w:rsidRPr="000A77AC" w:rsidRDefault="009C7313" w:rsidP="009C7313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Согласован </w:t>
      </w:r>
      <w:r w:rsidRPr="009C7313">
        <w:rPr>
          <w:rFonts w:eastAsia="Times New Roman" w:cs="Times New Roman"/>
          <w:sz w:val="24"/>
          <w:szCs w:val="24"/>
        </w:rPr>
        <w:t xml:space="preserve">с Советом </w:t>
      </w:r>
      <w:r>
        <w:rPr>
          <w:rFonts w:eastAsia="Times New Roman" w:cs="Times New Roman"/>
          <w:sz w:val="24"/>
          <w:szCs w:val="24"/>
        </w:rPr>
        <w:t>обучающихся</w:t>
      </w:r>
    </w:p>
    <w:p w:rsidR="009C7313" w:rsidRPr="000A77AC" w:rsidRDefault="009C7313" w:rsidP="009C7313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4D7F3B">
        <w:rPr>
          <w:rFonts w:eastAsia="Times New Roman" w:cs="Times New Roman"/>
          <w:sz w:val="24"/>
          <w:szCs w:val="24"/>
        </w:rPr>
        <w:t xml:space="preserve">(протокол </w:t>
      </w:r>
      <w:proofErr w:type="gramStart"/>
      <w:r w:rsidR="004D7F3B">
        <w:rPr>
          <w:rFonts w:eastAsia="Times New Roman" w:cs="Times New Roman"/>
          <w:sz w:val="24"/>
          <w:szCs w:val="24"/>
        </w:rPr>
        <w:t>№  от</w:t>
      </w:r>
      <w:proofErr w:type="gramEnd"/>
      <w:r w:rsidR="004D7F3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)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                                               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D53F6B">
      <w:pPr>
        <w:widowControl w:val="0"/>
        <w:autoSpaceDE w:val="0"/>
        <w:autoSpaceDN w:val="0"/>
        <w:spacing w:after="0"/>
        <w:ind w:right="10"/>
        <w:jc w:val="center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29245B">
      <w:pPr>
        <w:widowControl w:val="0"/>
        <w:autoSpaceDE w:val="0"/>
        <w:autoSpaceDN w:val="0"/>
        <w:spacing w:after="0"/>
        <w:ind w:right="10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Порядок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учета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мнения</w:t>
      </w:r>
      <w:r w:rsidRPr="00D53F6B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Совета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обучающихся,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Совета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родителей несовершеннолетних обучающихся</w:t>
      </w:r>
      <w:r w:rsidR="0029245B">
        <w:rPr>
          <w:rFonts w:eastAsia="Times New Roman" w:cs="Times New Roman"/>
          <w:b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принятии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локальных</w:t>
      </w:r>
      <w:r w:rsidRPr="00D53F6B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актов</w:t>
      </w:r>
      <w:r w:rsidRPr="00D53F6B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учреждения</w:t>
      </w:r>
    </w:p>
    <w:p w:rsidR="00D53F6B" w:rsidRPr="00D53F6B" w:rsidRDefault="00D53F6B" w:rsidP="00955AAB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321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Общие</w:t>
      </w:r>
      <w:r w:rsidRPr="00D53F6B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положения</w:t>
      </w:r>
    </w:p>
    <w:p w:rsidR="00D53F6B" w:rsidRPr="00D53F6B" w:rsidRDefault="00955AAB" w:rsidP="00955AAB">
      <w:pPr>
        <w:widowControl w:val="0"/>
        <w:autoSpaceDE w:val="0"/>
        <w:autoSpaceDN w:val="0"/>
        <w:spacing w:after="0"/>
        <w:ind w:right="10" w:firstLine="708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>1.1.</w:t>
      </w:r>
      <w:r w:rsidR="00D53F6B" w:rsidRPr="00D53F6B">
        <w:rPr>
          <w:rFonts w:eastAsia="Times New Roman" w:cs="Times New Roman"/>
          <w:sz w:val="24"/>
          <w:szCs w:val="24"/>
        </w:rPr>
        <w:t>Настоящий порядок разработан на основе ч. 3, 4 ст. 30 Федерального закона от 29.12.2012 № 273-ФЗ «Об образовании в Российской Федерации» в целях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 муниципального бюджетного общеобразовательного учреждения</w:t>
      </w:r>
      <w:r w:rsidRPr="000A77AC">
        <w:rPr>
          <w:rFonts w:eastAsia="Times New Roman" w:cs="Times New Roman"/>
          <w:sz w:val="24"/>
          <w:szCs w:val="24"/>
        </w:rPr>
        <w:t xml:space="preserve"> «</w:t>
      </w:r>
      <w:proofErr w:type="spellStart"/>
      <w:r w:rsidRPr="000A77AC">
        <w:rPr>
          <w:rFonts w:eastAsia="Times New Roman" w:cs="Times New Roman"/>
          <w:sz w:val="24"/>
          <w:szCs w:val="24"/>
        </w:rPr>
        <w:t>Большеболдинская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 средняя школа  </w:t>
      </w:r>
      <w:proofErr w:type="spellStart"/>
      <w:r w:rsidRPr="000A77AC">
        <w:rPr>
          <w:rFonts w:eastAsia="Times New Roman" w:cs="Times New Roman"/>
          <w:sz w:val="24"/>
          <w:szCs w:val="24"/>
        </w:rPr>
        <w:t>им.А.С.Пушкина</w:t>
      </w:r>
      <w:proofErr w:type="spellEnd"/>
      <w:r w:rsidRPr="000A77AC">
        <w:rPr>
          <w:rFonts w:eastAsia="Times New Roman" w:cs="Times New Roman"/>
          <w:sz w:val="24"/>
          <w:szCs w:val="24"/>
        </w:rPr>
        <w:t xml:space="preserve">» </w:t>
      </w:r>
      <w:r w:rsidR="00D53F6B" w:rsidRPr="00D53F6B">
        <w:rPr>
          <w:rFonts w:eastAsia="Times New Roman" w:cs="Times New Roman"/>
          <w:sz w:val="24"/>
          <w:szCs w:val="24"/>
        </w:rPr>
        <w:t>(далее по тексту - Образовательное учреждение) и регулирует процесс рассмотрения и согласования локальных нормативных актов с советом обучающихся и советом родителей.</w:t>
      </w:r>
    </w:p>
    <w:p w:rsidR="00D53F6B" w:rsidRPr="00D53F6B" w:rsidRDefault="00955AAB" w:rsidP="00955AAB">
      <w:pPr>
        <w:widowControl w:val="0"/>
        <w:tabs>
          <w:tab w:val="left" w:pos="1589"/>
        </w:tabs>
        <w:autoSpaceDE w:val="0"/>
        <w:autoSpaceDN w:val="0"/>
        <w:spacing w:after="0"/>
        <w:ind w:right="111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</w:t>
      </w:r>
      <w:r w:rsidR="002722F6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 xml:space="preserve">1.2. </w:t>
      </w:r>
      <w:r w:rsidR="00D53F6B" w:rsidRPr="00D53F6B">
        <w:rPr>
          <w:rFonts w:eastAsia="Times New Roman" w:cs="Times New Roman"/>
          <w:sz w:val="24"/>
          <w:szCs w:val="24"/>
        </w:rPr>
        <w:t>Порядок разработан с целью обеспечения и защиты конституционных прав граждан Российской Федерации на образование.</w:t>
      </w:r>
    </w:p>
    <w:p w:rsidR="00D53F6B" w:rsidRPr="00D53F6B" w:rsidRDefault="00955AAB" w:rsidP="00955AAB">
      <w:pPr>
        <w:widowControl w:val="0"/>
        <w:tabs>
          <w:tab w:val="left" w:pos="1584"/>
        </w:tabs>
        <w:autoSpaceDE w:val="0"/>
        <w:autoSpaceDN w:val="0"/>
        <w:spacing w:after="0"/>
        <w:ind w:right="103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</w:t>
      </w:r>
      <w:r w:rsidR="002722F6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 xml:space="preserve">1.3. </w:t>
      </w:r>
      <w:r w:rsidR="00D53F6B" w:rsidRPr="00D53F6B">
        <w:rPr>
          <w:rFonts w:eastAsia="Times New Roman" w:cs="Times New Roman"/>
          <w:sz w:val="24"/>
          <w:szCs w:val="24"/>
        </w:rPr>
        <w:t>Любые локальные нормативные акты, принимаемые в Образовательном учреждении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должностного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положения,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места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жительства,</w:t>
      </w:r>
      <w:r w:rsidR="00D53F6B" w:rsidRPr="00D53F6B">
        <w:rPr>
          <w:rFonts w:eastAsia="Times New Roman" w:cs="Times New Roman"/>
          <w:spacing w:val="7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отношения</w:t>
      </w:r>
      <w:r w:rsidR="00D53F6B" w:rsidRPr="00D53F6B">
        <w:rPr>
          <w:rFonts w:eastAsia="Times New Roman" w:cs="Times New Roman"/>
          <w:spacing w:val="7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к</w:t>
      </w:r>
      <w:r w:rsidRPr="000A77AC"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религии, убеждений, принадлежности к общественным объединениям, а также других обстоятельств.</w:t>
      </w:r>
    </w:p>
    <w:p w:rsidR="00D53F6B" w:rsidRPr="00D53F6B" w:rsidRDefault="00955AAB" w:rsidP="00955AAB">
      <w:pPr>
        <w:widowControl w:val="0"/>
        <w:tabs>
          <w:tab w:val="left" w:pos="1381"/>
        </w:tabs>
        <w:autoSpaceDE w:val="0"/>
        <w:autoSpaceDN w:val="0"/>
        <w:spacing w:after="0"/>
        <w:ind w:right="107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1.</w:t>
      </w:r>
      <w:proofErr w:type="gramStart"/>
      <w:r w:rsidRPr="000A77AC">
        <w:rPr>
          <w:rFonts w:eastAsia="Times New Roman" w:cs="Times New Roman"/>
          <w:sz w:val="24"/>
          <w:szCs w:val="24"/>
        </w:rPr>
        <w:t>4.</w:t>
      </w:r>
      <w:r w:rsidR="00D53F6B" w:rsidRPr="00D53F6B">
        <w:rPr>
          <w:rFonts w:eastAsia="Times New Roman" w:cs="Times New Roman"/>
          <w:sz w:val="24"/>
          <w:szCs w:val="24"/>
        </w:rPr>
        <w:t>Нормы</w:t>
      </w:r>
      <w:proofErr w:type="gramEnd"/>
      <w:r w:rsidR="00D53F6B" w:rsidRPr="00D53F6B">
        <w:rPr>
          <w:rFonts w:eastAsia="Times New Roman" w:cs="Times New Roman"/>
          <w:sz w:val="24"/>
          <w:szCs w:val="24"/>
        </w:rPr>
        <w:t xml:space="preserve">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общеобразовательным учреждением.</w:t>
      </w:r>
    </w:p>
    <w:p w:rsidR="00D53F6B" w:rsidRPr="00D53F6B" w:rsidRDefault="00955AAB" w:rsidP="00955AAB">
      <w:pPr>
        <w:widowControl w:val="0"/>
        <w:tabs>
          <w:tab w:val="left" w:pos="1313"/>
        </w:tabs>
        <w:autoSpaceDE w:val="0"/>
        <w:autoSpaceDN w:val="0"/>
        <w:spacing w:after="0"/>
        <w:ind w:right="104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1.5. </w:t>
      </w:r>
      <w:r w:rsidR="00D53F6B" w:rsidRPr="00D53F6B">
        <w:rPr>
          <w:rFonts w:eastAsia="Times New Roman" w:cs="Times New Roman"/>
          <w:sz w:val="24"/>
          <w:szCs w:val="24"/>
        </w:rPr>
        <w:t>Порядок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направлен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</w:t>
      </w:r>
      <w:r w:rsidR="00D53F6B"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реализацию</w:t>
      </w:r>
      <w:r w:rsidR="00D53F6B"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требований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законодательства</w:t>
      </w:r>
      <w:r w:rsidR="00D53F6B"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 образованию по привлечению коллегиальных органов управления Образовательного учреждения к локальной нормотворческой деятельности для обеспечения государственного общественного характера управления Образовательного учреждения.</w:t>
      </w:r>
    </w:p>
    <w:p w:rsidR="002722F6" w:rsidRDefault="00955AAB" w:rsidP="002722F6">
      <w:pPr>
        <w:widowControl w:val="0"/>
        <w:tabs>
          <w:tab w:val="left" w:pos="1312"/>
        </w:tabs>
        <w:autoSpaceDE w:val="0"/>
        <w:autoSpaceDN w:val="0"/>
        <w:spacing w:after="0"/>
        <w:ind w:left="-553"/>
        <w:jc w:val="both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z w:val="24"/>
          <w:szCs w:val="24"/>
        </w:rPr>
        <w:t xml:space="preserve">                  </w:t>
      </w:r>
      <w:r w:rsidR="002722F6">
        <w:rPr>
          <w:rFonts w:eastAsia="Times New Roman" w:cs="Times New Roman"/>
          <w:sz w:val="24"/>
          <w:szCs w:val="24"/>
        </w:rPr>
        <w:t xml:space="preserve"> </w:t>
      </w:r>
      <w:r w:rsidRPr="000A77AC">
        <w:rPr>
          <w:rFonts w:eastAsia="Times New Roman" w:cs="Times New Roman"/>
          <w:sz w:val="24"/>
          <w:szCs w:val="24"/>
        </w:rPr>
        <w:t>1.6.</w:t>
      </w:r>
      <w:r w:rsidR="002722F6"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Настоящий</w:t>
      </w:r>
      <w:r w:rsidR="00D53F6B"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Порядок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разработан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в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соответствии</w:t>
      </w:r>
      <w:r w:rsidR="00D53F6B"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5"/>
          <w:sz w:val="24"/>
          <w:szCs w:val="24"/>
        </w:rPr>
        <w:t>с:</w:t>
      </w:r>
    </w:p>
    <w:p w:rsidR="002722F6" w:rsidRDefault="002722F6" w:rsidP="002722F6">
      <w:pPr>
        <w:widowControl w:val="0"/>
        <w:tabs>
          <w:tab w:val="left" w:pos="1312"/>
        </w:tabs>
        <w:autoSpaceDE w:val="0"/>
        <w:autoSpaceDN w:val="0"/>
        <w:spacing w:after="0"/>
        <w:ind w:left="-55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- </w:t>
      </w:r>
      <w:r w:rsidR="00D53F6B" w:rsidRPr="00D53F6B">
        <w:rPr>
          <w:rFonts w:eastAsia="Times New Roman" w:cs="Times New Roman"/>
          <w:sz w:val="24"/>
          <w:szCs w:val="24"/>
        </w:rPr>
        <w:t>Конституцией</w:t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Российской</w:t>
      </w:r>
      <w:r w:rsidR="00D53F6B"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Федерации;</w:t>
      </w:r>
    </w:p>
    <w:p w:rsidR="002722F6" w:rsidRDefault="002722F6" w:rsidP="002722F6">
      <w:pPr>
        <w:widowControl w:val="0"/>
        <w:tabs>
          <w:tab w:val="left" w:pos="1312"/>
        </w:tabs>
        <w:autoSpaceDE w:val="0"/>
        <w:autoSpaceDN w:val="0"/>
        <w:spacing w:after="0"/>
        <w:ind w:left="-55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-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Федеральным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законом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6"/>
          <w:sz w:val="24"/>
          <w:szCs w:val="24"/>
        </w:rPr>
        <w:t>от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6"/>
          <w:sz w:val="24"/>
          <w:szCs w:val="24"/>
        </w:rPr>
        <w:t>29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декабря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4"/>
          <w:sz w:val="24"/>
          <w:szCs w:val="24"/>
        </w:rPr>
        <w:t>2012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6"/>
          <w:sz w:val="24"/>
          <w:szCs w:val="24"/>
        </w:rPr>
        <w:t>г.</w:t>
      </w:r>
      <w:r>
        <w:rPr>
          <w:rFonts w:eastAsia="Times New Roman" w:cs="Times New Roman"/>
          <w:sz w:val="24"/>
          <w:szCs w:val="24"/>
        </w:rPr>
        <w:t xml:space="preserve">  </w:t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№</w:t>
      </w:r>
      <w:r>
        <w:rPr>
          <w:rFonts w:eastAsia="Times New Roman" w:cs="Times New Roman"/>
          <w:spacing w:val="-1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273-ФЗ</w:t>
      </w:r>
      <w:r w:rsidR="00D53F6B" w:rsidRPr="00D53F6B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pacing w:val="-4"/>
          <w:sz w:val="24"/>
          <w:szCs w:val="24"/>
        </w:rPr>
        <w:t xml:space="preserve">«Об </w:t>
      </w:r>
      <w:r>
        <w:rPr>
          <w:rFonts w:eastAsia="Times New Roman" w:cs="Times New Roman"/>
          <w:sz w:val="24"/>
          <w:szCs w:val="24"/>
        </w:rPr>
        <w:t xml:space="preserve">образовании в </w:t>
      </w:r>
      <w:r w:rsidR="00D53F6B" w:rsidRPr="00D53F6B">
        <w:rPr>
          <w:rFonts w:eastAsia="Times New Roman" w:cs="Times New Roman"/>
          <w:sz w:val="24"/>
          <w:szCs w:val="24"/>
        </w:rPr>
        <w:t xml:space="preserve">Российской 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2722F6" w:rsidRDefault="002722F6" w:rsidP="002722F6">
      <w:pPr>
        <w:widowControl w:val="0"/>
        <w:tabs>
          <w:tab w:val="left" w:pos="1312"/>
        </w:tabs>
        <w:autoSpaceDE w:val="0"/>
        <w:autoSpaceDN w:val="0"/>
        <w:spacing w:after="0"/>
        <w:ind w:left="-55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</w:t>
      </w:r>
      <w:r w:rsidR="00D53F6B" w:rsidRPr="00D53F6B">
        <w:rPr>
          <w:rFonts w:eastAsia="Times New Roman" w:cs="Times New Roman"/>
          <w:sz w:val="24"/>
          <w:szCs w:val="24"/>
        </w:rPr>
        <w:t>Федерации»;</w:t>
      </w:r>
    </w:p>
    <w:p w:rsidR="002722F6" w:rsidRDefault="002722F6" w:rsidP="0060785A">
      <w:pPr>
        <w:widowControl w:val="0"/>
        <w:tabs>
          <w:tab w:val="left" w:pos="1312"/>
        </w:tabs>
        <w:autoSpaceDE w:val="0"/>
        <w:autoSpaceDN w:val="0"/>
        <w:spacing w:after="0"/>
        <w:ind w:left="-553"/>
        <w:jc w:val="both"/>
        <w:rPr>
          <w:rFonts w:eastAsia="Times New Roman" w:cs="Times New Roman"/>
          <w:spacing w:val="4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- </w:t>
      </w:r>
      <w:r w:rsidR="00D53F6B" w:rsidRPr="00D53F6B">
        <w:rPr>
          <w:rFonts w:eastAsia="Times New Roman" w:cs="Times New Roman"/>
          <w:sz w:val="24"/>
          <w:szCs w:val="24"/>
        </w:rPr>
        <w:t>Приказом</w:t>
      </w:r>
      <w:r w:rsidR="00D53F6B" w:rsidRPr="00D53F6B">
        <w:rPr>
          <w:rFonts w:eastAsia="Times New Roman" w:cs="Times New Roman"/>
          <w:spacing w:val="43"/>
          <w:w w:val="15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Министерства</w:t>
      </w:r>
      <w:r w:rsidR="00D53F6B"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образования</w:t>
      </w:r>
      <w:r w:rsidR="00D53F6B" w:rsidRPr="00D53F6B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науки</w:t>
      </w:r>
      <w:r w:rsidR="00D53F6B"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РФ</w:t>
      </w:r>
      <w:r w:rsidR="00D53F6B" w:rsidRPr="00D53F6B">
        <w:rPr>
          <w:rFonts w:eastAsia="Times New Roman" w:cs="Times New Roman"/>
          <w:spacing w:val="4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от</w:t>
      </w:r>
      <w:r w:rsidR="00D53F6B"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15</w:t>
      </w:r>
      <w:r w:rsidR="00D53F6B" w:rsidRPr="00D53F6B">
        <w:rPr>
          <w:rFonts w:eastAsia="Times New Roman" w:cs="Times New Roman"/>
          <w:spacing w:val="6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марта</w:t>
      </w:r>
      <w:r w:rsidR="00D53F6B" w:rsidRPr="00D53F6B">
        <w:rPr>
          <w:rFonts w:eastAsia="Times New Roman" w:cs="Times New Roman"/>
          <w:spacing w:val="5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2013</w:t>
      </w:r>
      <w:r w:rsidR="00D53F6B" w:rsidRPr="00D53F6B">
        <w:rPr>
          <w:rFonts w:eastAsia="Times New Roman" w:cs="Times New Roman"/>
          <w:spacing w:val="18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5"/>
          <w:sz w:val="24"/>
          <w:szCs w:val="24"/>
        </w:rPr>
        <w:t>г.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№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185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«Об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>
        <w:rPr>
          <w:rFonts w:eastAsia="Times New Roman" w:cs="Times New Roman"/>
          <w:spacing w:val="40"/>
          <w:sz w:val="24"/>
          <w:szCs w:val="24"/>
        </w:rPr>
        <w:t xml:space="preserve"> </w:t>
      </w:r>
    </w:p>
    <w:p w:rsidR="00D53F6B" w:rsidRPr="00D53F6B" w:rsidRDefault="002722F6" w:rsidP="0060785A">
      <w:pPr>
        <w:widowControl w:val="0"/>
        <w:tabs>
          <w:tab w:val="left" w:pos="1312"/>
        </w:tabs>
        <w:autoSpaceDE w:val="0"/>
        <w:autoSpaceDN w:val="0"/>
        <w:spacing w:after="0"/>
        <w:ind w:hanging="553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40"/>
          <w:sz w:val="24"/>
          <w:szCs w:val="24"/>
        </w:rPr>
        <w:t xml:space="preserve">      </w:t>
      </w:r>
      <w:r w:rsidR="00D53F6B" w:rsidRPr="00D53F6B">
        <w:rPr>
          <w:rFonts w:eastAsia="Times New Roman" w:cs="Times New Roman"/>
          <w:sz w:val="24"/>
          <w:szCs w:val="24"/>
        </w:rPr>
        <w:t>утверждении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Порядка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применения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к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обучающимся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снятия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 обучающихся</w:t>
      </w:r>
      <w:r w:rsidR="0060785A">
        <w:rPr>
          <w:rFonts w:eastAsia="Times New Roman" w:cs="Times New Roman"/>
          <w:sz w:val="24"/>
          <w:szCs w:val="24"/>
        </w:rPr>
        <w:t xml:space="preserve"> мер </w:t>
      </w:r>
      <w:r w:rsidR="00D53F6B" w:rsidRPr="00D53F6B">
        <w:rPr>
          <w:rFonts w:eastAsia="Times New Roman" w:cs="Times New Roman"/>
          <w:sz w:val="24"/>
          <w:szCs w:val="24"/>
        </w:rPr>
        <w:t>дисциплинарного взыскания»</w:t>
      </w:r>
      <w:r w:rsidR="00B22AF5" w:rsidRPr="000A77AC">
        <w:rPr>
          <w:rFonts w:eastAsia="Times New Roman" w:cs="Times New Roman"/>
          <w:sz w:val="24"/>
          <w:szCs w:val="24"/>
        </w:rPr>
        <w:t xml:space="preserve"> (с изменениями и дополнениями от 21.04.2016 № 453</w:t>
      </w:r>
      <w:r w:rsidR="00D53F6B" w:rsidRPr="00D53F6B">
        <w:rPr>
          <w:rFonts w:eastAsia="Times New Roman" w:cs="Times New Roman"/>
          <w:sz w:val="24"/>
          <w:szCs w:val="24"/>
        </w:rPr>
        <w:t>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83"/>
        </w:tabs>
        <w:autoSpaceDE w:val="0"/>
        <w:autoSpaceDN w:val="0"/>
        <w:spacing w:after="0" w:line="321" w:lineRule="exact"/>
        <w:ind w:left="983" w:hanging="162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lastRenderedPageBreak/>
        <w:t>Уставом</w:t>
      </w:r>
      <w:r w:rsidRPr="00D53F6B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учреждения.</w:t>
      </w:r>
    </w:p>
    <w:p w:rsidR="00D53F6B" w:rsidRPr="00D53F6B" w:rsidRDefault="00B22AF5" w:rsidP="0060785A">
      <w:pPr>
        <w:widowControl w:val="0"/>
        <w:tabs>
          <w:tab w:val="left" w:pos="1476"/>
          <w:tab w:val="left" w:pos="2918"/>
          <w:tab w:val="left" w:pos="4119"/>
          <w:tab w:val="left" w:pos="4503"/>
          <w:tab w:val="left" w:pos="5852"/>
          <w:tab w:val="left" w:pos="7781"/>
          <w:tab w:val="left" w:pos="8145"/>
        </w:tabs>
        <w:autoSpaceDE w:val="0"/>
        <w:autoSpaceDN w:val="0"/>
        <w:spacing w:after="0"/>
        <w:ind w:left="142" w:right="111" w:hanging="695"/>
        <w:rPr>
          <w:rFonts w:eastAsia="Times New Roman" w:cs="Times New Roman"/>
          <w:sz w:val="24"/>
          <w:szCs w:val="24"/>
        </w:rPr>
      </w:pPr>
      <w:r w:rsidRPr="000A77AC">
        <w:rPr>
          <w:rFonts w:eastAsia="Times New Roman" w:cs="Times New Roman"/>
          <w:spacing w:val="-2"/>
          <w:sz w:val="24"/>
          <w:szCs w:val="24"/>
        </w:rPr>
        <w:t xml:space="preserve">                 1.7.</w:t>
      </w:r>
      <w:r w:rsidR="0060785A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Основные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понятия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и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термины,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используемые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в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настоящем Порядке: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before="2" w:after="0"/>
        <w:ind w:left="142" w:right="108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Локальный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 xml:space="preserve">нормативный акт - нормативный документ, принятый на уровне Образовательного учреждения и регулирующее его внутреннюю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деятельность;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6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Образовательное учреждение - образовательная организация основного общего образования;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5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Обучающийся (учащийся) - физическое лицо, осваивающее образовательную программу;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7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 xml:space="preserve">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деятельности;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3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Участники образовательных отношений - обучающиеся,</w:t>
      </w:r>
      <w:r w:rsidR="00D53F6B"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родители (законные представители) несовершеннолетних обучающихся, педагогические работники и их представители, организации, осуществляющей образовательную деятельность;</w:t>
      </w:r>
    </w:p>
    <w:p w:rsidR="00D53F6B" w:rsidRPr="00D53F6B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6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</w:t>
      </w:r>
      <w:r w:rsidR="00D53F6B" w:rsidRPr="00D53F6B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общественных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отношений,</w:t>
      </w:r>
      <w:r w:rsidR="00D53F6B" w:rsidRPr="00D53F6B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которые</w:t>
      </w:r>
      <w:r w:rsidR="00D53F6B" w:rsidRPr="00D53F6B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связаны</w:t>
      </w:r>
      <w:r w:rsidR="00B22AF5" w:rsidRPr="000A77AC"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с образовательными отношениями и целью которых является создание условий для реализации прав граждан на образование;</w:t>
      </w:r>
    </w:p>
    <w:p w:rsidR="00D53F6B" w:rsidRPr="000A77AC" w:rsidRDefault="0060785A" w:rsidP="0060785A">
      <w:pPr>
        <w:widowControl w:val="0"/>
        <w:tabs>
          <w:tab w:val="left" w:pos="1540"/>
        </w:tabs>
        <w:autoSpaceDE w:val="0"/>
        <w:autoSpaceDN w:val="0"/>
        <w:spacing w:after="0"/>
        <w:ind w:left="142" w:right="105" w:firstLine="6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обязанностей вследствие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противоречия</w:t>
      </w:r>
      <w:r w:rsidR="00D53F6B"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между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B22AF5" w:rsidRPr="00D53F6B" w:rsidRDefault="00B22AF5" w:rsidP="00B22AF5">
      <w:pPr>
        <w:widowControl w:val="0"/>
        <w:tabs>
          <w:tab w:val="left" w:pos="1540"/>
        </w:tabs>
        <w:autoSpaceDE w:val="0"/>
        <w:autoSpaceDN w:val="0"/>
        <w:spacing w:after="0"/>
        <w:ind w:left="809" w:right="105"/>
        <w:jc w:val="both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B22AF5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6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Порядок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обсуждения</w:t>
      </w:r>
      <w:r w:rsidRPr="00D53F6B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и</w:t>
      </w:r>
      <w:r w:rsidRPr="00D53F6B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принятия</w:t>
      </w:r>
      <w:r w:rsidRPr="00D53F6B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z w:val="24"/>
          <w:szCs w:val="24"/>
        </w:rPr>
        <w:t>локальных</w:t>
      </w:r>
      <w:r w:rsidRPr="00D53F6B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актов</w:t>
      </w:r>
    </w:p>
    <w:p w:rsidR="00B22AF5" w:rsidRPr="00D53F6B" w:rsidRDefault="00B22AF5" w:rsidP="00B22AF5">
      <w:pPr>
        <w:widowControl w:val="0"/>
        <w:tabs>
          <w:tab w:val="left" w:pos="1100"/>
        </w:tabs>
        <w:autoSpaceDE w:val="0"/>
        <w:autoSpaceDN w:val="0"/>
        <w:spacing w:before="6" w:after="0" w:line="319" w:lineRule="exact"/>
        <w:ind w:left="1100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35"/>
        </w:tabs>
        <w:autoSpaceDE w:val="0"/>
        <w:autoSpaceDN w:val="0"/>
        <w:spacing w:after="0" w:line="319" w:lineRule="exact"/>
        <w:ind w:left="1335" w:hanging="514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соответствии</w:t>
      </w:r>
      <w:r w:rsidRPr="00D53F6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частью</w:t>
      </w:r>
      <w:r w:rsidRPr="00D53F6B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6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статьи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Федерального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закона</w:t>
      </w:r>
      <w:r w:rsidRPr="00D53F6B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№</w:t>
      </w:r>
      <w:r w:rsidRPr="00D53F6B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273-</w:t>
      </w:r>
      <w:r w:rsidRPr="00D53F6B">
        <w:rPr>
          <w:rFonts w:eastAsia="Times New Roman" w:cs="Times New Roman"/>
          <w:spacing w:val="-5"/>
          <w:sz w:val="24"/>
          <w:szCs w:val="24"/>
        </w:rPr>
        <w:t>ФЗ</w:t>
      </w:r>
    </w:p>
    <w:p w:rsidR="00D53F6B" w:rsidRPr="00D53F6B" w:rsidRDefault="00D53F6B" w:rsidP="00D53F6B">
      <w:pPr>
        <w:widowControl w:val="0"/>
        <w:autoSpaceDE w:val="0"/>
        <w:autoSpaceDN w:val="0"/>
        <w:spacing w:after="0"/>
        <w:ind w:left="102" w:right="104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«Об образовании в Российской Федерации» в Образовательном учреждении по инициативе обучающихся, родителей (законных представителей) несовершеннолетних обучающихся и педагогических работников Образовательного учреждения создаются Советы обучающихся (совершеннолетних) и Советы родителей (законных представителей) несовершеннолетних обучающихся – внешние по отношению к Образовательному учреждению органы самоуправления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24"/>
        </w:tabs>
        <w:autoSpaceDE w:val="0"/>
        <w:autoSpaceDN w:val="0"/>
        <w:spacing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При принятии локальных нормативных актов, затрагивающих права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обучающихся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учреждения, а также при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выборе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меры дисциплинарного взыскания в отношении обучающегося учитывается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мнение советов обучающихся, советов родителей (законных представителей) несовершеннолетних обучающихся.</w:t>
      </w:r>
    </w:p>
    <w:p w:rsidR="00D53F6B" w:rsidRPr="009B65EF" w:rsidRDefault="00D53F6B" w:rsidP="00D53F6B">
      <w:pPr>
        <w:widowControl w:val="0"/>
        <w:numPr>
          <w:ilvl w:val="1"/>
          <w:numId w:val="1"/>
        </w:numPr>
        <w:tabs>
          <w:tab w:val="left" w:pos="1438"/>
        </w:tabs>
        <w:autoSpaceDE w:val="0"/>
        <w:autoSpaceDN w:val="0"/>
        <w:spacing w:before="1"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Руководитель Образовательного учреждения перед принятием решения об утверждении локального нормативного акта, затрагивающего права обучающихся, направляет проект данного акта в Совет родителей (законных представителей) </w:t>
      </w:r>
      <w:r w:rsidRPr="009B65EF">
        <w:rPr>
          <w:rFonts w:eastAsia="Times New Roman" w:cs="Times New Roman"/>
          <w:sz w:val="24"/>
          <w:szCs w:val="24"/>
        </w:rPr>
        <w:t>и в Совет обучающихся (совершеннолетних).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78"/>
        </w:tabs>
        <w:autoSpaceDE w:val="0"/>
        <w:autoSpaceDN w:val="0"/>
        <w:spacing w:after="0"/>
        <w:ind w:right="112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Совет родителей, Совет обучающихся не позднее пяти рабочих дней со дня получения проекта локального нормативного акта обсуждают и согласуют проект и направляют руководителю школы свое мнение по проекту локального акта (визируют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согласие в проекте локального акта).</w:t>
      </w:r>
    </w:p>
    <w:p w:rsidR="00D53F6B" w:rsidRPr="00D53F6B" w:rsidRDefault="00D53F6B" w:rsidP="0060785A">
      <w:pPr>
        <w:widowControl w:val="0"/>
        <w:numPr>
          <w:ilvl w:val="1"/>
          <w:numId w:val="1"/>
        </w:numPr>
        <w:tabs>
          <w:tab w:val="left" w:pos="1400"/>
        </w:tabs>
        <w:autoSpaceDE w:val="0"/>
        <w:autoSpaceDN w:val="0"/>
        <w:spacing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случае, если Совет родителей, Совет обучающихся выразил согласие с проектом локального нормативного акта, либо если мотивированное мнение не поступило в указанный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предыдущим пунктом срок, руководитель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имеет право принять локальный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нормативный акт. В случае, если Совет родителей, Совет обучающихся высказал предложения к проекту локального нормативного акта, руководитель имеет право принять </w:t>
      </w:r>
      <w:r w:rsidRPr="00D53F6B">
        <w:rPr>
          <w:rFonts w:eastAsia="Times New Roman" w:cs="Times New Roman"/>
          <w:sz w:val="24"/>
          <w:szCs w:val="24"/>
        </w:rPr>
        <w:lastRenderedPageBreak/>
        <w:t>локальный нормативный акт с учетом указанных предложений.</w:t>
      </w:r>
    </w:p>
    <w:p w:rsidR="00D53F6B" w:rsidRPr="009B65EF" w:rsidRDefault="00D53F6B" w:rsidP="0060785A">
      <w:pPr>
        <w:widowControl w:val="0"/>
        <w:numPr>
          <w:ilvl w:val="1"/>
          <w:numId w:val="1"/>
        </w:numPr>
        <w:tabs>
          <w:tab w:val="left" w:pos="1405"/>
        </w:tabs>
        <w:autoSpaceDE w:val="0"/>
        <w:autoSpaceDN w:val="0"/>
        <w:spacing w:before="79" w:after="0"/>
        <w:ind w:right="107" w:firstLine="78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случае, если мотивированное мнение Совета родителей, Совета обучающихся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не содержит согласия с проектом локального нормативного акта,</w:t>
      </w:r>
      <w:r w:rsidRPr="00D53F6B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либо</w:t>
      </w:r>
      <w:r w:rsidRPr="00D53F6B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содержит</w:t>
      </w:r>
      <w:r w:rsidRPr="00D53F6B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предложения</w:t>
      </w:r>
      <w:r w:rsidRPr="00D53F6B">
        <w:rPr>
          <w:rFonts w:eastAsia="Times New Roman" w:cs="Times New Roman"/>
          <w:spacing w:val="77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по</w:t>
      </w:r>
      <w:r w:rsidRPr="00D53F6B">
        <w:rPr>
          <w:rFonts w:eastAsia="Times New Roman" w:cs="Times New Roman"/>
          <w:spacing w:val="79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его</w:t>
      </w:r>
      <w:r w:rsidRPr="00D53F6B">
        <w:rPr>
          <w:rFonts w:eastAsia="Times New Roman" w:cs="Times New Roman"/>
          <w:spacing w:val="79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совершенствованию,</w:t>
      </w:r>
      <w:r w:rsidRPr="00D53F6B">
        <w:rPr>
          <w:rFonts w:eastAsia="Times New Roman" w:cs="Times New Roman"/>
          <w:spacing w:val="78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которые</w:t>
      </w:r>
      <w:r w:rsidR="000A77AC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руководитель Образовательного учреждения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учитывать не планирует, руководитель в течение трех дней после получения мотивированного мнения проводит дополнительные консультации с Советом родителей, Советом обучающихся в целях достижения взаимоприемлемого решения</w:t>
      </w:r>
      <w:r w:rsidRPr="009B65EF">
        <w:rPr>
          <w:rFonts w:eastAsia="Times New Roman" w:cs="Times New Roman"/>
          <w:sz w:val="24"/>
          <w:szCs w:val="24"/>
        </w:rPr>
        <w:t>. При не достижении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21"/>
        </w:tabs>
        <w:autoSpaceDE w:val="0"/>
        <w:autoSpaceDN w:val="0"/>
        <w:spacing w:after="0"/>
        <w:ind w:right="110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Руководитель Образовательного учреждения (либо иное лицо, уполномоченное в установленном законодательством и локальными нормативными актами Образовательного учреждения порядке применять дисциплинарные взыскания в отношении обучающихся) при принятии решения о выборе возможной меры дисциплинарного взыскания в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отношении обучающегося направляет в Совет родителей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70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Образовательного учреждения (иное уполномоченное лицо) пришел к выводу о наличии вины в совершении дисциплинарного проступка. В случае 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объяснения, либо не поступление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328"/>
        </w:tabs>
        <w:autoSpaceDE w:val="0"/>
        <w:autoSpaceDN w:val="0"/>
        <w:spacing w:before="1" w:after="0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Проект приказа о привлечении к дисциплинарной ответственности и </w:t>
      </w:r>
      <w:proofErr w:type="spellStart"/>
      <w:r w:rsidRPr="00D53F6B">
        <w:rPr>
          <w:rFonts w:eastAsia="Times New Roman" w:cs="Times New Roman"/>
          <w:sz w:val="24"/>
          <w:szCs w:val="24"/>
        </w:rPr>
        <w:t>прилагающиеся</w:t>
      </w:r>
      <w:proofErr w:type="spellEnd"/>
      <w:r w:rsidRPr="00D53F6B">
        <w:rPr>
          <w:rFonts w:eastAsia="Times New Roman" w:cs="Times New Roman"/>
          <w:sz w:val="24"/>
          <w:szCs w:val="24"/>
        </w:rPr>
        <w:t xml:space="preserve"> документы должны быть направлены руководителем Образовательного учреждения (иным уполномоченным органом) в Совет родителей не позднее, чем 10 дней с момента обнаружения дисциплинарного </w:t>
      </w:r>
      <w:r w:rsidRPr="00D53F6B">
        <w:rPr>
          <w:rFonts w:eastAsia="Times New Roman" w:cs="Times New Roman"/>
          <w:spacing w:val="-2"/>
          <w:sz w:val="24"/>
          <w:szCs w:val="24"/>
        </w:rPr>
        <w:t>проступка.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77"/>
        </w:tabs>
        <w:autoSpaceDE w:val="0"/>
        <w:autoSpaceDN w:val="0"/>
        <w:spacing w:after="0"/>
        <w:ind w:right="109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Совет родителей</w:t>
      </w:r>
      <w:r w:rsidR="004D7F3B">
        <w:rPr>
          <w:rFonts w:eastAsia="Times New Roman" w:cs="Times New Roman"/>
          <w:sz w:val="24"/>
          <w:szCs w:val="24"/>
        </w:rPr>
        <w:t>,</w:t>
      </w:r>
      <w:r w:rsidR="004D7F3B" w:rsidRPr="004D7F3B">
        <w:rPr>
          <w:rFonts w:eastAsia="Times New Roman" w:cs="Times New Roman"/>
          <w:sz w:val="24"/>
          <w:szCs w:val="24"/>
        </w:rPr>
        <w:t xml:space="preserve"> 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>Совет обучающихся</w:t>
      </w:r>
      <w:r w:rsidRPr="004D7F3B">
        <w:rPr>
          <w:rFonts w:eastAsia="Times New Roman" w:cs="Times New Roman"/>
          <w:color w:val="C0000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Образовательного учреждения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(иному уполномоченному лицу) свое мотивированное мнение в письменной форме.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before="1"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В случае, если Совет </w:t>
      </w:r>
      <w:proofErr w:type="gramStart"/>
      <w:r w:rsidRPr="00D53F6B">
        <w:rPr>
          <w:rFonts w:eastAsia="Times New Roman" w:cs="Times New Roman"/>
          <w:sz w:val="24"/>
          <w:szCs w:val="24"/>
        </w:rPr>
        <w:t>родителей</w:t>
      </w:r>
      <w:r w:rsidR="004D7F3B">
        <w:rPr>
          <w:rFonts w:eastAsia="Times New Roman" w:cs="Times New Roman"/>
          <w:sz w:val="24"/>
          <w:szCs w:val="24"/>
        </w:rPr>
        <w:t xml:space="preserve">, 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Совет</w:t>
      </w:r>
      <w:proofErr w:type="gramEnd"/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обучающихся</w:t>
      </w:r>
      <w:r w:rsidRPr="00D53F6B">
        <w:rPr>
          <w:rFonts w:eastAsia="Times New Roman" w:cs="Times New Roman"/>
          <w:sz w:val="24"/>
          <w:szCs w:val="24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Образовательного учреждения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D53F6B" w:rsidRPr="00D53F6B" w:rsidRDefault="00D53F6B" w:rsidP="007E2745">
      <w:pPr>
        <w:widowControl w:val="0"/>
        <w:numPr>
          <w:ilvl w:val="1"/>
          <w:numId w:val="1"/>
        </w:numPr>
        <w:tabs>
          <w:tab w:val="left" w:pos="1645"/>
        </w:tabs>
        <w:autoSpaceDE w:val="0"/>
        <w:autoSpaceDN w:val="0"/>
        <w:spacing w:before="79" w:after="0" w:line="242" w:lineRule="auto"/>
        <w:ind w:right="10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случае, если Совет родителей</w:t>
      </w:r>
      <w:r w:rsidR="004D7F3B">
        <w:rPr>
          <w:rFonts w:eastAsia="Times New Roman" w:cs="Times New Roman"/>
          <w:sz w:val="24"/>
          <w:szCs w:val="24"/>
        </w:rPr>
        <w:t>,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Совет обучающихся</w:t>
      </w:r>
      <w:r w:rsidRPr="00D53F6B">
        <w:rPr>
          <w:rFonts w:eastAsia="Times New Roman" w:cs="Times New Roman"/>
          <w:sz w:val="24"/>
          <w:szCs w:val="24"/>
        </w:rPr>
        <w:t xml:space="preserve"> выразил несогласие с предполагаемым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решением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руководителя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80"/>
          <w:w w:val="15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="000A77AC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 </w:t>
      </w:r>
      <w:r w:rsidRPr="009B65EF">
        <w:rPr>
          <w:rFonts w:eastAsia="Times New Roman" w:cs="Times New Roman"/>
          <w:sz w:val="24"/>
          <w:szCs w:val="24"/>
        </w:rPr>
        <w:t xml:space="preserve">При не достижении согласия по результатам консультаций руководитель до истечения семи учебных дней со дня получения мнения Совета </w:t>
      </w:r>
      <w:proofErr w:type="gramStart"/>
      <w:r w:rsidRPr="009B65EF">
        <w:rPr>
          <w:rFonts w:eastAsia="Times New Roman" w:cs="Times New Roman"/>
          <w:sz w:val="24"/>
          <w:szCs w:val="24"/>
        </w:rPr>
        <w:t>родителей</w:t>
      </w:r>
      <w:r w:rsidR="004D7F3B">
        <w:rPr>
          <w:rFonts w:eastAsia="Times New Roman" w:cs="Times New Roman"/>
          <w:sz w:val="24"/>
          <w:szCs w:val="24"/>
        </w:rPr>
        <w:t xml:space="preserve">,  </w:t>
      </w:r>
      <w:r w:rsidR="004D7F3B" w:rsidRPr="004D7F3B">
        <w:rPr>
          <w:rFonts w:eastAsia="Times New Roman" w:cs="Times New Roman"/>
          <w:color w:val="C00000"/>
          <w:sz w:val="24"/>
          <w:szCs w:val="24"/>
        </w:rPr>
        <w:t>Совет</w:t>
      </w:r>
      <w:proofErr w:type="gramEnd"/>
      <w:r w:rsidR="004D7F3B" w:rsidRPr="004D7F3B">
        <w:rPr>
          <w:rFonts w:eastAsia="Times New Roman" w:cs="Times New Roman"/>
          <w:color w:val="C00000"/>
          <w:sz w:val="24"/>
          <w:szCs w:val="24"/>
        </w:rPr>
        <w:t xml:space="preserve"> обучающихся</w:t>
      </w:r>
      <w:r w:rsidRPr="009B65EF">
        <w:rPr>
          <w:rFonts w:eastAsia="Times New Roman" w:cs="Times New Roman"/>
          <w:sz w:val="24"/>
          <w:szCs w:val="24"/>
        </w:rPr>
        <w:t xml:space="preserve"> имеет право принять решение о привлечении обучающегося к дисциплинарной ответственности. Принятое решение может быть обжаловано обучающимся</w:t>
      </w:r>
      <w:r w:rsidRPr="00D53F6B">
        <w:rPr>
          <w:rFonts w:eastAsia="Times New Roman" w:cs="Times New Roman"/>
          <w:sz w:val="24"/>
          <w:szCs w:val="24"/>
        </w:rPr>
        <w:t xml:space="preserve"> в установленном законом порядке.</w:t>
      </w:r>
    </w:p>
    <w:p w:rsidR="00D53F6B" w:rsidRPr="000A77AC" w:rsidRDefault="00D53F6B" w:rsidP="00D53F6B">
      <w:pPr>
        <w:widowControl w:val="0"/>
        <w:numPr>
          <w:ilvl w:val="1"/>
          <w:numId w:val="1"/>
        </w:numPr>
        <w:tabs>
          <w:tab w:val="left" w:pos="1676"/>
        </w:tabs>
        <w:autoSpaceDE w:val="0"/>
        <w:autoSpaceDN w:val="0"/>
        <w:spacing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родителей.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указанный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период</w:t>
      </w:r>
      <w:r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не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засчитываются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периоды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болезни,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каникул.</w:t>
      </w:r>
    </w:p>
    <w:p w:rsidR="00B22AF5" w:rsidRDefault="00B22AF5" w:rsidP="00B22AF5">
      <w:pPr>
        <w:widowControl w:val="0"/>
        <w:tabs>
          <w:tab w:val="left" w:pos="1676"/>
        </w:tabs>
        <w:autoSpaceDE w:val="0"/>
        <w:autoSpaceDN w:val="0"/>
        <w:spacing w:after="0"/>
        <w:ind w:left="102" w:right="104"/>
        <w:jc w:val="both"/>
        <w:rPr>
          <w:rFonts w:eastAsia="Times New Roman" w:cs="Times New Roman"/>
          <w:sz w:val="24"/>
          <w:szCs w:val="24"/>
        </w:rPr>
      </w:pPr>
    </w:p>
    <w:p w:rsidR="004D7F3B" w:rsidRDefault="004D7F3B" w:rsidP="00B22AF5">
      <w:pPr>
        <w:widowControl w:val="0"/>
        <w:tabs>
          <w:tab w:val="left" w:pos="1676"/>
        </w:tabs>
        <w:autoSpaceDE w:val="0"/>
        <w:autoSpaceDN w:val="0"/>
        <w:spacing w:after="0"/>
        <w:ind w:left="102" w:right="104"/>
        <w:jc w:val="both"/>
        <w:rPr>
          <w:rFonts w:eastAsia="Times New Roman" w:cs="Times New Roman"/>
          <w:sz w:val="24"/>
          <w:szCs w:val="24"/>
        </w:rPr>
      </w:pPr>
    </w:p>
    <w:p w:rsidR="004D7F3B" w:rsidRPr="00D53F6B" w:rsidRDefault="004D7F3B" w:rsidP="00B22AF5">
      <w:pPr>
        <w:widowControl w:val="0"/>
        <w:tabs>
          <w:tab w:val="left" w:pos="1676"/>
        </w:tabs>
        <w:autoSpaceDE w:val="0"/>
        <w:autoSpaceDN w:val="0"/>
        <w:spacing w:after="0"/>
        <w:ind w:left="102" w:right="104"/>
        <w:jc w:val="both"/>
        <w:rPr>
          <w:rFonts w:eastAsia="Times New Roman" w:cs="Times New Roman"/>
          <w:sz w:val="24"/>
          <w:szCs w:val="24"/>
        </w:rPr>
      </w:pPr>
    </w:p>
    <w:p w:rsidR="00D53F6B" w:rsidRPr="00E130E0" w:rsidRDefault="00D53F6B" w:rsidP="00E130E0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5"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E130E0">
        <w:rPr>
          <w:rFonts w:eastAsia="Times New Roman" w:cs="Times New Roman"/>
          <w:b/>
          <w:sz w:val="24"/>
          <w:szCs w:val="24"/>
        </w:rPr>
        <w:lastRenderedPageBreak/>
        <w:t>Конфликт</w:t>
      </w:r>
      <w:r w:rsidRPr="00E130E0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E130E0">
        <w:rPr>
          <w:rFonts w:eastAsia="Times New Roman" w:cs="Times New Roman"/>
          <w:b/>
          <w:spacing w:val="-2"/>
          <w:sz w:val="24"/>
          <w:szCs w:val="24"/>
        </w:rPr>
        <w:t>интересов</w:t>
      </w:r>
    </w:p>
    <w:p w:rsidR="00B22AF5" w:rsidRPr="00D53F6B" w:rsidRDefault="00B22AF5" w:rsidP="00B22AF5">
      <w:pPr>
        <w:widowControl w:val="0"/>
        <w:tabs>
          <w:tab w:val="left" w:pos="1100"/>
        </w:tabs>
        <w:autoSpaceDE w:val="0"/>
        <w:autoSpaceDN w:val="0"/>
        <w:spacing w:before="5" w:after="0" w:line="319" w:lineRule="exact"/>
        <w:ind w:left="1100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402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 возникновения конфликта интересов педагогического работника (</w:t>
      </w:r>
      <w:proofErr w:type="spellStart"/>
      <w:r w:rsidRPr="00D53F6B">
        <w:rPr>
          <w:rFonts w:eastAsia="Times New Roman" w:cs="Times New Roman"/>
          <w:sz w:val="24"/>
          <w:szCs w:val="24"/>
        </w:rPr>
        <w:t>ов</w:t>
      </w:r>
      <w:proofErr w:type="spellEnd"/>
      <w:r w:rsidRPr="00D53F6B">
        <w:rPr>
          <w:rFonts w:eastAsia="Times New Roman" w:cs="Times New Roman"/>
          <w:sz w:val="24"/>
          <w:szCs w:val="24"/>
        </w:rPr>
        <w:t>) или руководства Образовательного учреждения при несоблюдении или недобросовестном соблюдении законодательства в сфере образования и локальных нормативных актов, действующ</w:t>
      </w:r>
      <w:r w:rsidR="00F327F3">
        <w:rPr>
          <w:rFonts w:eastAsia="Times New Roman" w:cs="Times New Roman"/>
          <w:sz w:val="24"/>
          <w:szCs w:val="24"/>
        </w:rPr>
        <w:t>их в Образовательном учреждении</w:t>
      </w:r>
      <w:r w:rsidRPr="00D53F6B">
        <w:rPr>
          <w:rFonts w:eastAsia="Times New Roman" w:cs="Times New Roman"/>
          <w:sz w:val="24"/>
          <w:szCs w:val="24"/>
        </w:rPr>
        <w:t>, споры и конфликты разрешаются Комиссией по урегулированию споров между участниками образовательных отношений Образовательного учреждения. Деятельность данной комиссии регулируется отдельным положением, принятым в Образовательном учреждении.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508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решений о применении к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обучающимся дисциплинарных </w:t>
      </w:r>
      <w:r w:rsidRPr="00D53F6B">
        <w:rPr>
          <w:rFonts w:eastAsia="Times New Roman" w:cs="Times New Roman"/>
          <w:spacing w:val="-2"/>
          <w:sz w:val="24"/>
          <w:szCs w:val="24"/>
        </w:rPr>
        <w:t>взысканий.</w:t>
      </w:r>
    </w:p>
    <w:p w:rsidR="00D53F6B" w:rsidRPr="000A77AC" w:rsidRDefault="00D53F6B" w:rsidP="00D53F6B">
      <w:pPr>
        <w:widowControl w:val="0"/>
        <w:numPr>
          <w:ilvl w:val="1"/>
          <w:numId w:val="1"/>
        </w:numPr>
        <w:tabs>
          <w:tab w:val="left" w:pos="1325"/>
        </w:tabs>
        <w:autoSpaceDE w:val="0"/>
        <w:autoSpaceDN w:val="0"/>
        <w:spacing w:after="0"/>
        <w:ind w:right="107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22AF5" w:rsidRPr="00D53F6B" w:rsidRDefault="00B22AF5" w:rsidP="00B22AF5">
      <w:pPr>
        <w:widowControl w:val="0"/>
        <w:tabs>
          <w:tab w:val="left" w:pos="1325"/>
        </w:tabs>
        <w:autoSpaceDE w:val="0"/>
        <w:autoSpaceDN w:val="0"/>
        <w:spacing w:after="0"/>
        <w:ind w:left="821" w:right="107"/>
        <w:jc w:val="both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B22AF5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5" w:after="0"/>
        <w:ind w:left="102" w:right="109" w:firstLine="71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 xml:space="preserve">Права и обязанности участников образовательных отношений при рассмотрении и согласовании проектов локальных нормативных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актов.</w:t>
      </w:r>
    </w:p>
    <w:p w:rsidR="00B22AF5" w:rsidRPr="00D53F6B" w:rsidRDefault="00B22AF5" w:rsidP="0060785A">
      <w:pPr>
        <w:widowControl w:val="0"/>
        <w:tabs>
          <w:tab w:val="left" w:pos="1159"/>
        </w:tabs>
        <w:autoSpaceDE w:val="0"/>
        <w:autoSpaceDN w:val="0"/>
        <w:spacing w:after="0"/>
        <w:ind w:left="821" w:right="109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60785A">
      <w:pPr>
        <w:widowControl w:val="0"/>
        <w:numPr>
          <w:ilvl w:val="1"/>
          <w:numId w:val="1"/>
        </w:numPr>
        <w:tabs>
          <w:tab w:val="left" w:pos="1312"/>
        </w:tabs>
        <w:autoSpaceDE w:val="0"/>
        <w:autoSpaceDN w:val="0"/>
        <w:spacing w:after="0"/>
        <w:ind w:left="1312" w:hanging="491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имеет</w:t>
      </w:r>
      <w:r w:rsidRPr="00D53F6B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право: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1106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определять потребность в разработке тех или иных локальных </w:t>
      </w:r>
      <w:proofErr w:type="gramStart"/>
      <w:r w:rsidRPr="00D53F6B">
        <w:rPr>
          <w:rFonts w:eastAsia="Times New Roman" w:cs="Times New Roman"/>
          <w:sz w:val="24"/>
          <w:szCs w:val="24"/>
        </w:rPr>
        <w:t>нормативных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актов</w:t>
      </w:r>
      <w:proofErr w:type="gramEnd"/>
      <w:r w:rsidRPr="00D53F6B">
        <w:rPr>
          <w:rFonts w:eastAsia="Times New Roman" w:cs="Times New Roman"/>
          <w:sz w:val="24"/>
          <w:szCs w:val="24"/>
        </w:rPr>
        <w:t>,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затрагивающих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права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66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законные</w:t>
      </w:r>
      <w:r w:rsidRPr="00D53F6B">
        <w:rPr>
          <w:rFonts w:eastAsia="Times New Roman" w:cs="Times New Roman"/>
          <w:spacing w:val="65"/>
          <w:w w:val="150"/>
          <w:sz w:val="24"/>
          <w:szCs w:val="24"/>
        </w:rPr>
        <w:t xml:space="preserve">  </w:t>
      </w:r>
      <w:r w:rsidRPr="00D53F6B">
        <w:rPr>
          <w:rFonts w:eastAsia="Times New Roman" w:cs="Times New Roman"/>
          <w:sz w:val="24"/>
          <w:szCs w:val="24"/>
        </w:rPr>
        <w:t>интересы</w:t>
      </w:r>
      <w:r w:rsidR="000A77AC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 xml:space="preserve">обучающихся, родителей (законных представителей) несовершеннолетних </w:t>
      </w:r>
      <w:r w:rsidRPr="00D53F6B">
        <w:rPr>
          <w:rFonts w:eastAsia="Times New Roman" w:cs="Times New Roman"/>
          <w:spacing w:val="-2"/>
          <w:sz w:val="24"/>
          <w:szCs w:val="24"/>
        </w:rPr>
        <w:t>обучающихся;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990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формировать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направления</w:t>
      </w:r>
      <w:r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внутренней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нормотворческой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деятельности с учетом мнения других участников образовательных отношений;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1000"/>
        </w:tabs>
        <w:autoSpaceDE w:val="0"/>
        <w:autoSpaceDN w:val="0"/>
        <w:spacing w:after="0"/>
        <w:ind w:right="104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утверждать локальные нормативные акты в соответствии с принятым в Образовательном учреждении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порядком, закрепленным в Уставе;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1281"/>
        </w:tabs>
        <w:autoSpaceDE w:val="0"/>
        <w:autoSpaceDN w:val="0"/>
        <w:spacing w:after="0"/>
        <w:ind w:right="109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Образовательного учреждения;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1082"/>
        </w:tabs>
        <w:autoSpaceDE w:val="0"/>
        <w:autoSpaceDN w:val="0"/>
        <w:spacing w:after="0"/>
        <w:ind w:right="11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осуществлять руководство и контроль за разработкой локальных нормативных актов.</w:t>
      </w:r>
    </w:p>
    <w:p w:rsidR="00D53F6B" w:rsidRPr="00D53F6B" w:rsidRDefault="00D53F6B" w:rsidP="0060785A">
      <w:pPr>
        <w:widowControl w:val="0"/>
        <w:numPr>
          <w:ilvl w:val="1"/>
          <w:numId w:val="1"/>
        </w:numPr>
        <w:tabs>
          <w:tab w:val="left" w:pos="1312"/>
        </w:tabs>
        <w:autoSpaceDE w:val="0"/>
        <w:autoSpaceDN w:val="0"/>
        <w:spacing w:after="0"/>
        <w:ind w:left="1312" w:hanging="491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Образовательного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учреждения</w:t>
      </w:r>
      <w:r w:rsidRPr="00D53F6B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обязан:</w:t>
      </w:r>
    </w:p>
    <w:p w:rsidR="00D53F6B" w:rsidRPr="00D53F6B" w:rsidRDefault="00D53F6B" w:rsidP="0060785A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12"/>
        </w:tabs>
        <w:autoSpaceDE w:val="0"/>
        <w:autoSpaceDN w:val="0"/>
        <w:spacing w:after="0"/>
        <w:ind w:right="113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07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направить проект нормативного акта и обоснование по нему в Совет обучающихся и Совет родителей (законных представителей) перед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принятием решения об утверждении локального нормативного акта, затрагивающего права обучающихся,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38"/>
        </w:tabs>
        <w:autoSpaceDE w:val="0"/>
        <w:autoSpaceDN w:val="0"/>
        <w:spacing w:after="0"/>
        <w:ind w:right="105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имеет право утвердить локальный нормативный акт, в случае если Совет обучающихся, Совет родителей (законных представителей)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выразили согласие с проектом локального нормативного акта, либо их мотивированное мнение не поступило в течение пяти рабочих дней со дня получения проекта локального нормативного акта;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125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имеет право утвердить локальный нормативный акт с учетом указанных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lastRenderedPageBreak/>
        <w:t>предложений,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случае</w:t>
      </w:r>
      <w:r w:rsidRPr="00D53F6B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если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Совет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обучающихся,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Совет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родителей (законных представителей) высказали предложения к проекту локального нормативного акта;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19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директор может согласиться либо обязан в течение трех дней после получения мотивированного мнения провести дополнительные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консультации с Советом обучающихся, Советом</w:t>
      </w:r>
      <w:r w:rsidRPr="00D53F6B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родителей (законных представителей) в целях достижения взаимоприемлемого решения;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86"/>
        </w:tabs>
        <w:autoSpaceDE w:val="0"/>
        <w:autoSpaceDN w:val="0"/>
        <w:spacing w:after="0"/>
        <w:ind w:right="106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 xml:space="preserve">соблюдать права и свободы других участников образовательных </w:t>
      </w:r>
      <w:r w:rsidRPr="00D53F6B">
        <w:rPr>
          <w:rFonts w:eastAsia="Times New Roman" w:cs="Times New Roman"/>
          <w:spacing w:val="-2"/>
          <w:sz w:val="24"/>
          <w:szCs w:val="24"/>
        </w:rPr>
        <w:t>отношений.</w:t>
      </w:r>
    </w:p>
    <w:p w:rsidR="000A77AC" w:rsidRDefault="0060785A" w:rsidP="0060785A">
      <w:pPr>
        <w:widowControl w:val="0"/>
        <w:tabs>
          <w:tab w:val="left" w:pos="1680"/>
        </w:tabs>
        <w:autoSpaceDE w:val="0"/>
        <w:autoSpaceDN w:val="0"/>
        <w:spacing w:before="79" w:after="0" w:line="242" w:lineRule="auto"/>
        <w:ind w:left="821" w:right="10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Обучающиеся и родители (законные представители) несовершеннолетних обучающихся имеют право:</w:t>
      </w:r>
    </w:p>
    <w:p w:rsidR="00D53F6B" w:rsidRPr="00D53F6B" w:rsidRDefault="0060785A" w:rsidP="0060785A">
      <w:pPr>
        <w:widowControl w:val="0"/>
        <w:tabs>
          <w:tab w:val="left" w:pos="1680"/>
        </w:tabs>
        <w:autoSpaceDE w:val="0"/>
        <w:autoSpaceDN w:val="0"/>
        <w:spacing w:before="79" w:after="0" w:line="242" w:lineRule="auto"/>
        <w:ind w:left="821" w:right="10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>на уважение человеческого достоинства, защиту от всех форм физического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и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психического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насилия,</w:t>
      </w:r>
      <w:r w:rsidR="00D53F6B"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оскорбления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личности,</w:t>
      </w:r>
      <w:r w:rsidR="00D53F6B" w:rsidRPr="00D53F6B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>охрану жизни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z w:val="24"/>
          <w:szCs w:val="24"/>
        </w:rPr>
        <w:t xml:space="preserve">и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здоровья;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98"/>
        </w:tabs>
        <w:autoSpaceDE w:val="0"/>
        <w:autoSpaceDN w:val="0"/>
        <w:spacing w:before="1"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82"/>
        </w:tabs>
        <w:autoSpaceDE w:val="0"/>
        <w:autoSpaceDN w:val="0"/>
        <w:spacing w:after="0"/>
        <w:ind w:right="111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участвовать в установленном порядке в согласовании локальных нормативных актов;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1041"/>
        </w:tabs>
        <w:autoSpaceDE w:val="0"/>
        <w:autoSpaceDN w:val="0"/>
        <w:spacing w:after="0"/>
        <w:ind w:right="107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в случае конфликта интер</w:t>
      </w:r>
      <w:r w:rsidR="0060785A">
        <w:rPr>
          <w:rFonts w:eastAsia="Times New Roman" w:cs="Times New Roman"/>
          <w:sz w:val="24"/>
          <w:szCs w:val="24"/>
        </w:rPr>
        <w:t>есов педагогического работника (</w:t>
      </w:r>
      <w:proofErr w:type="spellStart"/>
      <w:r w:rsidRPr="00D53F6B">
        <w:rPr>
          <w:rFonts w:eastAsia="Times New Roman" w:cs="Times New Roman"/>
          <w:sz w:val="24"/>
          <w:szCs w:val="24"/>
        </w:rPr>
        <w:t>ов</w:t>
      </w:r>
      <w:proofErr w:type="spellEnd"/>
      <w:r w:rsidRPr="00D53F6B">
        <w:rPr>
          <w:rFonts w:eastAsia="Times New Roman" w:cs="Times New Roman"/>
          <w:sz w:val="24"/>
          <w:szCs w:val="24"/>
        </w:rPr>
        <w:t>) или руководства Образовательного учреждения при несоблюдении или недобросовестном соблюдении законодательства в сфере образования и локальных нормативных актов, действующих в Образовательном учреждении, обращаться в комиссию по урегулированию споров между участниками образовательных отношений;</w:t>
      </w:r>
    </w:p>
    <w:p w:rsidR="00D53F6B" w:rsidRPr="00D53F6B" w:rsidRDefault="0060785A" w:rsidP="0060785A">
      <w:pPr>
        <w:widowControl w:val="0"/>
        <w:tabs>
          <w:tab w:val="left" w:pos="1223"/>
        </w:tabs>
        <w:autoSpaceDE w:val="0"/>
        <w:autoSpaceDN w:val="0"/>
        <w:spacing w:after="0"/>
        <w:ind w:left="821" w:right="11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z w:val="24"/>
          <w:szCs w:val="24"/>
        </w:rPr>
        <w:t xml:space="preserve">обжаловать локальные нормативные акты Образовательного учреждения в установленном законодательством Российской Федерации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порядке;</w:t>
      </w:r>
    </w:p>
    <w:p w:rsidR="00D53F6B" w:rsidRPr="00D53F6B" w:rsidRDefault="00D53F6B" w:rsidP="00D53F6B">
      <w:pPr>
        <w:widowControl w:val="0"/>
        <w:numPr>
          <w:ilvl w:val="2"/>
          <w:numId w:val="1"/>
        </w:numPr>
        <w:tabs>
          <w:tab w:val="left" w:pos="983"/>
        </w:tabs>
        <w:autoSpaceDE w:val="0"/>
        <w:autoSpaceDN w:val="0"/>
        <w:spacing w:after="0" w:line="322" w:lineRule="exact"/>
        <w:ind w:left="983" w:hanging="162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отстаивать</w:t>
      </w:r>
      <w:r w:rsidRPr="00D53F6B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свои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интересы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органах</w:t>
      </w:r>
      <w:r w:rsidRPr="00D53F6B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государственной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власти</w:t>
      </w:r>
      <w:r w:rsidRPr="00D53F6B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53F6B">
        <w:rPr>
          <w:rFonts w:eastAsia="Times New Roman" w:cs="Times New Roman"/>
          <w:sz w:val="24"/>
          <w:szCs w:val="24"/>
        </w:rPr>
        <w:t>и</w:t>
      </w:r>
      <w:r w:rsidRPr="00D53F6B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судах;</w:t>
      </w:r>
    </w:p>
    <w:p w:rsidR="00D53F6B" w:rsidRPr="00D53F6B" w:rsidRDefault="0060785A" w:rsidP="0060785A">
      <w:pPr>
        <w:widowControl w:val="0"/>
        <w:tabs>
          <w:tab w:val="left" w:pos="1196"/>
          <w:tab w:val="left" w:pos="3067"/>
          <w:tab w:val="left" w:pos="3621"/>
          <w:tab w:val="left" w:pos="5504"/>
          <w:tab w:val="left" w:pos="8059"/>
        </w:tabs>
        <w:autoSpaceDE w:val="0"/>
        <w:autoSpaceDN w:val="0"/>
        <w:spacing w:after="0"/>
        <w:ind w:left="821" w:right="1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-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использовать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6"/>
          <w:sz w:val="24"/>
          <w:szCs w:val="24"/>
        </w:rPr>
        <w:t>не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запрещенные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законодательством</w:t>
      </w:r>
      <w:r w:rsidR="00D53F6B" w:rsidRPr="00D53F6B">
        <w:rPr>
          <w:rFonts w:eastAsia="Times New Roman" w:cs="Times New Roman"/>
          <w:sz w:val="24"/>
          <w:szCs w:val="24"/>
        </w:rPr>
        <w:tab/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Российской </w:t>
      </w:r>
      <w:r w:rsidR="00D53F6B" w:rsidRPr="00D53F6B">
        <w:rPr>
          <w:rFonts w:eastAsia="Times New Roman" w:cs="Times New Roman"/>
          <w:sz w:val="24"/>
          <w:szCs w:val="24"/>
        </w:rPr>
        <w:t>Федерации иные способы защиты своих прав и законных интересов.</w:t>
      </w:r>
    </w:p>
    <w:p w:rsidR="00D53F6B" w:rsidRPr="00D53F6B" w:rsidRDefault="00D53F6B" w:rsidP="00D53F6B">
      <w:pPr>
        <w:widowControl w:val="0"/>
        <w:numPr>
          <w:ilvl w:val="1"/>
          <w:numId w:val="1"/>
        </w:numPr>
        <w:tabs>
          <w:tab w:val="left" w:pos="1682"/>
          <w:tab w:val="left" w:pos="3823"/>
          <w:tab w:val="left" w:pos="4413"/>
          <w:tab w:val="left" w:pos="5959"/>
          <w:tab w:val="left" w:pos="7617"/>
        </w:tabs>
        <w:autoSpaceDE w:val="0"/>
        <w:autoSpaceDN w:val="0"/>
        <w:spacing w:after="0" w:line="242" w:lineRule="auto"/>
        <w:ind w:right="109" w:firstLine="719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pacing w:val="-2"/>
          <w:sz w:val="24"/>
          <w:szCs w:val="24"/>
        </w:rPr>
        <w:t>Обучающиеся</w:t>
      </w:r>
      <w:r w:rsidR="0060785A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10"/>
          <w:sz w:val="24"/>
          <w:szCs w:val="24"/>
        </w:rPr>
        <w:t>и</w:t>
      </w:r>
      <w:r w:rsidR="0060785A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>родители</w:t>
      </w:r>
      <w:r w:rsidRPr="00D53F6B">
        <w:rPr>
          <w:rFonts w:eastAsia="Times New Roman" w:cs="Times New Roman"/>
          <w:sz w:val="24"/>
          <w:szCs w:val="24"/>
        </w:rPr>
        <w:tab/>
      </w:r>
      <w:r w:rsidRPr="00D53F6B">
        <w:rPr>
          <w:rFonts w:eastAsia="Times New Roman" w:cs="Times New Roman"/>
          <w:spacing w:val="-2"/>
          <w:sz w:val="24"/>
          <w:szCs w:val="24"/>
        </w:rPr>
        <w:t>(законные</w:t>
      </w:r>
      <w:r w:rsidR="0060785A">
        <w:rPr>
          <w:rFonts w:eastAsia="Times New Roman" w:cs="Times New Roman"/>
          <w:sz w:val="24"/>
          <w:szCs w:val="24"/>
        </w:rPr>
        <w:t xml:space="preserve"> </w:t>
      </w:r>
      <w:r w:rsidRPr="00D53F6B">
        <w:rPr>
          <w:rFonts w:eastAsia="Times New Roman" w:cs="Times New Roman"/>
          <w:spacing w:val="-2"/>
          <w:sz w:val="24"/>
          <w:szCs w:val="24"/>
        </w:rPr>
        <w:t xml:space="preserve">представители) </w:t>
      </w:r>
      <w:r w:rsidRPr="00D53F6B">
        <w:rPr>
          <w:rFonts w:eastAsia="Times New Roman" w:cs="Times New Roman"/>
          <w:sz w:val="24"/>
          <w:szCs w:val="24"/>
        </w:rPr>
        <w:t>несовершеннолетних обучающихся обязаны:</w:t>
      </w:r>
    </w:p>
    <w:p w:rsidR="00D53F6B" w:rsidRPr="000A77AC" w:rsidRDefault="0060785A" w:rsidP="0060785A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142" w:right="109" w:firstLine="67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- у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важать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и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соблюдать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права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10"/>
          <w:sz w:val="24"/>
          <w:szCs w:val="24"/>
        </w:rPr>
        <w:t>и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свободы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других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 xml:space="preserve">участников </w:t>
      </w:r>
      <w:r>
        <w:rPr>
          <w:rFonts w:eastAsia="Times New Roman" w:cs="Times New Roman"/>
          <w:sz w:val="24"/>
          <w:szCs w:val="24"/>
        </w:rPr>
        <w:t xml:space="preserve">образовательных </w:t>
      </w:r>
      <w:r w:rsidR="00D53F6B" w:rsidRPr="00D53F6B">
        <w:rPr>
          <w:rFonts w:eastAsia="Times New Roman" w:cs="Times New Roman"/>
          <w:sz w:val="24"/>
          <w:szCs w:val="24"/>
        </w:rPr>
        <w:t>отношений.</w:t>
      </w:r>
    </w:p>
    <w:p w:rsidR="000A77AC" w:rsidRDefault="000A77AC" w:rsidP="0060785A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jc w:val="both"/>
        <w:rPr>
          <w:rFonts w:eastAsia="Times New Roman" w:cs="Times New Roman"/>
          <w:sz w:val="24"/>
          <w:szCs w:val="24"/>
        </w:rPr>
      </w:pPr>
    </w:p>
    <w:p w:rsidR="000A77AC" w:rsidRDefault="000A77AC" w:rsidP="0060785A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jc w:val="both"/>
        <w:rPr>
          <w:rFonts w:eastAsia="Times New Roman" w:cs="Times New Roman"/>
          <w:sz w:val="24"/>
          <w:szCs w:val="24"/>
        </w:rPr>
      </w:pPr>
    </w:p>
    <w:p w:rsidR="000A77AC" w:rsidRPr="00D53F6B" w:rsidRDefault="000A77AC" w:rsidP="000A77AC">
      <w:pPr>
        <w:widowControl w:val="0"/>
        <w:tabs>
          <w:tab w:val="left" w:pos="1184"/>
          <w:tab w:val="left" w:pos="2412"/>
          <w:tab w:val="left" w:pos="2829"/>
          <w:tab w:val="left" w:pos="4369"/>
          <w:tab w:val="left" w:pos="5307"/>
          <w:tab w:val="left" w:pos="5722"/>
          <w:tab w:val="left" w:pos="7001"/>
          <w:tab w:val="left" w:pos="8094"/>
        </w:tabs>
        <w:autoSpaceDE w:val="0"/>
        <w:autoSpaceDN w:val="0"/>
        <w:spacing w:after="0"/>
        <w:ind w:left="821" w:right="109"/>
        <w:rPr>
          <w:rFonts w:eastAsia="Times New Roman" w:cs="Times New Roman"/>
          <w:sz w:val="24"/>
          <w:szCs w:val="24"/>
        </w:rPr>
      </w:pPr>
    </w:p>
    <w:p w:rsidR="00D53F6B" w:rsidRPr="000A77AC" w:rsidRDefault="00D53F6B" w:rsidP="000A77AC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after="0" w:line="319" w:lineRule="exact"/>
        <w:ind w:left="1100" w:hanging="279"/>
        <w:jc w:val="center"/>
        <w:rPr>
          <w:rFonts w:eastAsia="Times New Roman" w:cs="Times New Roman"/>
          <w:b/>
          <w:sz w:val="24"/>
          <w:szCs w:val="24"/>
        </w:rPr>
      </w:pPr>
      <w:r w:rsidRPr="00D53F6B">
        <w:rPr>
          <w:rFonts w:eastAsia="Times New Roman" w:cs="Times New Roman"/>
          <w:b/>
          <w:sz w:val="24"/>
          <w:szCs w:val="24"/>
        </w:rPr>
        <w:t>Заключительные</w:t>
      </w:r>
      <w:r w:rsidRPr="00D53F6B">
        <w:rPr>
          <w:rFonts w:eastAsia="Times New Roman" w:cs="Times New Roman"/>
          <w:b/>
          <w:spacing w:val="-12"/>
          <w:sz w:val="24"/>
          <w:szCs w:val="24"/>
        </w:rPr>
        <w:t xml:space="preserve"> </w:t>
      </w:r>
      <w:r w:rsidRPr="00D53F6B">
        <w:rPr>
          <w:rFonts w:eastAsia="Times New Roman" w:cs="Times New Roman"/>
          <w:b/>
          <w:spacing w:val="-2"/>
          <w:sz w:val="24"/>
          <w:szCs w:val="24"/>
        </w:rPr>
        <w:t>положения</w:t>
      </w:r>
    </w:p>
    <w:p w:rsidR="000A77AC" w:rsidRPr="00D53F6B" w:rsidRDefault="000A77AC" w:rsidP="0060785A">
      <w:pPr>
        <w:widowControl w:val="0"/>
        <w:tabs>
          <w:tab w:val="left" w:pos="1100"/>
        </w:tabs>
        <w:autoSpaceDE w:val="0"/>
        <w:autoSpaceDN w:val="0"/>
        <w:spacing w:after="0" w:line="319" w:lineRule="exact"/>
        <w:ind w:left="1100"/>
        <w:jc w:val="both"/>
        <w:rPr>
          <w:rFonts w:eastAsia="Times New Roman" w:cs="Times New Roman"/>
          <w:b/>
          <w:sz w:val="24"/>
          <w:szCs w:val="24"/>
        </w:rPr>
      </w:pPr>
    </w:p>
    <w:p w:rsidR="00D53F6B" w:rsidRPr="00D53F6B" w:rsidRDefault="00D53F6B" w:rsidP="0060785A">
      <w:pPr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spacing w:after="0"/>
        <w:ind w:right="108" w:firstLine="719"/>
        <w:jc w:val="both"/>
        <w:rPr>
          <w:rFonts w:eastAsia="Times New Roman" w:cs="Times New Roman"/>
          <w:sz w:val="24"/>
          <w:szCs w:val="24"/>
        </w:rPr>
      </w:pPr>
      <w:r w:rsidRPr="00D53F6B">
        <w:rPr>
          <w:rFonts w:eastAsia="Times New Roman" w:cs="Times New Roman"/>
          <w:sz w:val="24"/>
          <w:szCs w:val="24"/>
        </w:rPr>
        <w:t>Настоящее положение вступает в действие со дня его утверждения руководителем Образовательного учреждения.</w:t>
      </w:r>
    </w:p>
    <w:p w:rsidR="00D53F6B" w:rsidRPr="00D53F6B" w:rsidRDefault="0060785A" w:rsidP="0060785A">
      <w:pPr>
        <w:widowControl w:val="0"/>
        <w:numPr>
          <w:ilvl w:val="1"/>
          <w:numId w:val="1"/>
        </w:numPr>
        <w:tabs>
          <w:tab w:val="left" w:pos="1239"/>
          <w:tab w:val="left" w:pos="2946"/>
          <w:tab w:val="left" w:pos="4448"/>
          <w:tab w:val="left" w:pos="6221"/>
          <w:tab w:val="left" w:pos="6835"/>
          <w:tab w:val="left" w:pos="8806"/>
        </w:tabs>
        <w:autoSpaceDE w:val="0"/>
        <w:autoSpaceDN w:val="0"/>
        <w:spacing w:after="0" w:line="242" w:lineRule="auto"/>
        <w:ind w:right="102" w:firstLine="71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Положение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подлежит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публикации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6"/>
          <w:sz w:val="24"/>
          <w:szCs w:val="24"/>
        </w:rPr>
        <w:t>на</w:t>
      </w:r>
      <w:r>
        <w:rPr>
          <w:rFonts w:eastAsia="Times New Roman" w:cs="Times New Roman"/>
          <w:sz w:val="24"/>
          <w:szCs w:val="24"/>
        </w:rPr>
        <w:t xml:space="preserve"> </w:t>
      </w:r>
      <w:r w:rsidR="00D53F6B" w:rsidRPr="00D53F6B">
        <w:rPr>
          <w:rFonts w:eastAsia="Times New Roman" w:cs="Times New Roman"/>
          <w:spacing w:val="-2"/>
          <w:sz w:val="24"/>
          <w:szCs w:val="24"/>
        </w:rPr>
        <w:t>официальном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сайте </w:t>
      </w:r>
      <w:r w:rsidR="00D53F6B" w:rsidRPr="00D53F6B">
        <w:rPr>
          <w:rFonts w:eastAsia="Times New Roman" w:cs="Times New Roman"/>
          <w:sz w:val="24"/>
          <w:szCs w:val="24"/>
        </w:rPr>
        <w:t>Образовательного учреждения.</w:t>
      </w:r>
    </w:p>
    <w:p w:rsidR="00F12C76" w:rsidRPr="000A77AC" w:rsidRDefault="00F12C76" w:rsidP="0060785A">
      <w:pPr>
        <w:spacing w:after="0"/>
        <w:ind w:firstLine="709"/>
        <w:jc w:val="both"/>
        <w:rPr>
          <w:sz w:val="24"/>
          <w:szCs w:val="24"/>
        </w:rPr>
      </w:pPr>
    </w:p>
    <w:sectPr w:rsidR="00F12C76" w:rsidRPr="000A77AC" w:rsidSect="00182089">
      <w:pgSz w:w="11910" w:h="16840"/>
      <w:pgMar w:top="851" w:right="740" w:bottom="280" w:left="160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6318"/>
    <w:multiLevelType w:val="multilevel"/>
    <w:tmpl w:val="6D2A3E76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1"/>
    <w:rsid w:val="00032ABA"/>
    <w:rsid w:val="000A77AC"/>
    <w:rsid w:val="00182089"/>
    <w:rsid w:val="002722F6"/>
    <w:rsid w:val="0029245B"/>
    <w:rsid w:val="004548BC"/>
    <w:rsid w:val="004D7F3B"/>
    <w:rsid w:val="005119F1"/>
    <w:rsid w:val="005720C5"/>
    <w:rsid w:val="0060785A"/>
    <w:rsid w:val="006C0B77"/>
    <w:rsid w:val="006E2FF1"/>
    <w:rsid w:val="00770E68"/>
    <w:rsid w:val="008242FF"/>
    <w:rsid w:val="00870751"/>
    <w:rsid w:val="00922C48"/>
    <w:rsid w:val="00955AAB"/>
    <w:rsid w:val="009B65EF"/>
    <w:rsid w:val="009C7313"/>
    <w:rsid w:val="009E1A26"/>
    <w:rsid w:val="00B22AF5"/>
    <w:rsid w:val="00B23151"/>
    <w:rsid w:val="00B66A41"/>
    <w:rsid w:val="00B915B7"/>
    <w:rsid w:val="00CB3955"/>
    <w:rsid w:val="00D53F6B"/>
    <w:rsid w:val="00DD6BF8"/>
    <w:rsid w:val="00E130E0"/>
    <w:rsid w:val="00EA59DF"/>
    <w:rsid w:val="00EE4070"/>
    <w:rsid w:val="00F12C76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D01C4-230E-49F4-94BC-8D7CDAC0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5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2024-11-16T08:57:00Z</cp:lastPrinted>
  <dcterms:created xsi:type="dcterms:W3CDTF">2025-03-07T07:56:00Z</dcterms:created>
  <dcterms:modified xsi:type="dcterms:W3CDTF">2025-03-07T07:56:00Z</dcterms:modified>
</cp:coreProperties>
</file>